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18" w:rsidRPr="009B56BD" w:rsidRDefault="00612A18" w:rsidP="00D1316E">
      <w:pPr>
        <w:widowControl/>
        <w:rPr>
          <w:rFonts w:ascii="Arial Narrow" w:hAnsi="Arial Narrow"/>
          <w:b/>
          <w:sz w:val="22"/>
          <w:szCs w:val="22"/>
        </w:rPr>
      </w:pPr>
      <w:bookmarkStart w:id="0" w:name="_GoBack"/>
      <w:bookmarkEnd w:id="0"/>
    </w:p>
    <w:p w:rsidR="0003259C" w:rsidRPr="009B56BD" w:rsidRDefault="00CD02DC" w:rsidP="00D1316E">
      <w:pPr>
        <w:widowControl/>
        <w:rPr>
          <w:rFonts w:ascii="Arial Narrow" w:hAnsi="Arial Narrow"/>
          <w:b/>
          <w:sz w:val="22"/>
          <w:szCs w:val="22"/>
        </w:rPr>
      </w:pPr>
      <w:r w:rsidRPr="009B56BD">
        <w:rPr>
          <w:rFonts w:ascii="Arial Narrow" w:hAnsi="Arial Narrow"/>
          <w:b/>
          <w:sz w:val="22"/>
          <w:szCs w:val="22"/>
        </w:rPr>
        <w:t>Project</w:t>
      </w:r>
      <w:r w:rsidR="00ED2F7D" w:rsidRPr="009B56BD">
        <w:rPr>
          <w:rFonts w:ascii="Arial Narrow" w:hAnsi="Arial Narrow"/>
          <w:b/>
          <w:sz w:val="22"/>
          <w:szCs w:val="22"/>
        </w:rPr>
        <w:t xml:space="preserve"> </w:t>
      </w:r>
      <w:r w:rsidR="004F6E88" w:rsidRPr="009B56BD">
        <w:rPr>
          <w:rFonts w:ascii="Arial Narrow" w:hAnsi="Arial Narrow"/>
          <w:b/>
          <w:sz w:val="22"/>
          <w:szCs w:val="22"/>
        </w:rPr>
        <w:t xml:space="preserve">Highlight </w:t>
      </w:r>
    </w:p>
    <w:p w:rsidR="00AE5680" w:rsidRPr="009B56BD" w:rsidRDefault="00AE5680" w:rsidP="00E63F9D">
      <w:pPr>
        <w:widowControl/>
        <w:autoSpaceDE w:val="0"/>
        <w:autoSpaceDN w:val="0"/>
        <w:adjustRightInd w:val="0"/>
        <w:rPr>
          <w:rFonts w:ascii="Arial Narrow" w:hAnsi="Arial Narrow"/>
          <w:sz w:val="22"/>
          <w:szCs w:val="22"/>
        </w:rPr>
      </w:pPr>
    </w:p>
    <w:p w:rsidR="00C6799D" w:rsidRPr="009B56BD" w:rsidRDefault="0003259C" w:rsidP="00E63F9D">
      <w:pPr>
        <w:widowControl/>
        <w:autoSpaceDE w:val="0"/>
        <w:autoSpaceDN w:val="0"/>
        <w:adjustRightInd w:val="0"/>
        <w:rPr>
          <w:rFonts w:ascii="Arial Narrow" w:hAnsi="Arial Narrow"/>
          <w:sz w:val="22"/>
          <w:szCs w:val="22"/>
        </w:rPr>
      </w:pPr>
      <w:r w:rsidRPr="009B56BD">
        <w:rPr>
          <w:rFonts w:ascii="Arial Narrow" w:hAnsi="Arial Narrow"/>
          <w:sz w:val="22"/>
          <w:szCs w:val="22"/>
        </w:rPr>
        <w:t>The USAID</w:t>
      </w:r>
      <w:r w:rsidR="00D1316E" w:rsidRPr="009B56BD">
        <w:rPr>
          <w:rFonts w:ascii="Arial Narrow" w:hAnsi="Arial Narrow"/>
          <w:sz w:val="22"/>
          <w:szCs w:val="22"/>
        </w:rPr>
        <w:t xml:space="preserve"> Health System Strengthening Project</w:t>
      </w:r>
      <w:r w:rsidRPr="009B56BD">
        <w:rPr>
          <w:rFonts w:ascii="Arial Narrow" w:hAnsi="Arial Narrow"/>
          <w:sz w:val="22"/>
          <w:szCs w:val="22"/>
        </w:rPr>
        <w:t xml:space="preserve"> (</w:t>
      </w:r>
      <w:r w:rsidR="00D1316E" w:rsidRPr="009B56BD">
        <w:rPr>
          <w:rFonts w:ascii="Arial Narrow" w:hAnsi="Arial Narrow"/>
          <w:sz w:val="22"/>
          <w:szCs w:val="22"/>
        </w:rPr>
        <w:t>HSSP)</w:t>
      </w:r>
      <w:r w:rsidR="00B3210B" w:rsidRPr="009B56BD">
        <w:rPr>
          <w:rFonts w:ascii="Arial Narrow" w:hAnsi="Arial Narrow"/>
          <w:sz w:val="22"/>
          <w:szCs w:val="22"/>
        </w:rPr>
        <w:t xml:space="preserve"> </w:t>
      </w:r>
      <w:r w:rsidR="00D25833" w:rsidRPr="009B56BD">
        <w:rPr>
          <w:rFonts w:ascii="Arial Narrow" w:hAnsi="Arial Narrow"/>
          <w:sz w:val="22"/>
          <w:szCs w:val="22"/>
        </w:rPr>
        <w:t xml:space="preserve">aims to help </w:t>
      </w:r>
      <w:r w:rsidR="00D1316E" w:rsidRPr="009B56BD">
        <w:rPr>
          <w:rFonts w:ascii="Arial Narrow" w:hAnsi="Arial Narrow"/>
          <w:sz w:val="22"/>
          <w:szCs w:val="22"/>
        </w:rPr>
        <w:t>Georgia</w:t>
      </w:r>
      <w:r w:rsidR="004F6E88" w:rsidRPr="009B56BD">
        <w:rPr>
          <w:rFonts w:ascii="Arial Narrow" w:hAnsi="Arial Narrow"/>
          <w:sz w:val="22"/>
          <w:szCs w:val="22"/>
        </w:rPr>
        <w:t xml:space="preserve"> </w:t>
      </w:r>
      <w:r w:rsidR="00E63F9D" w:rsidRPr="009B56BD">
        <w:rPr>
          <w:rFonts w:ascii="Arial Narrow" w:hAnsi="Arial Narrow"/>
          <w:sz w:val="22"/>
          <w:szCs w:val="22"/>
        </w:rPr>
        <w:t>increase</w:t>
      </w:r>
      <w:r w:rsidR="00C6799D" w:rsidRPr="009B56BD">
        <w:rPr>
          <w:rFonts w:ascii="Arial Narrow" w:hAnsi="Arial Narrow"/>
          <w:sz w:val="22"/>
          <w:szCs w:val="22"/>
        </w:rPr>
        <w:t xml:space="preserve"> the</w:t>
      </w:r>
      <w:r w:rsidR="00E63F9D" w:rsidRPr="009B56BD">
        <w:rPr>
          <w:rFonts w:ascii="Arial Narrow" w:hAnsi="Arial Narrow"/>
          <w:sz w:val="22"/>
          <w:szCs w:val="22"/>
        </w:rPr>
        <w:t xml:space="preserve"> access </w:t>
      </w:r>
      <w:r w:rsidR="000927BC" w:rsidRPr="009B56BD">
        <w:rPr>
          <w:rFonts w:ascii="Arial Narrow" w:hAnsi="Arial Narrow"/>
          <w:sz w:val="22"/>
          <w:szCs w:val="22"/>
        </w:rPr>
        <w:t>of its citizens</w:t>
      </w:r>
      <w:r w:rsidR="00C6799D" w:rsidRPr="009B56BD">
        <w:rPr>
          <w:rFonts w:ascii="Arial Narrow" w:hAnsi="Arial Narrow"/>
          <w:sz w:val="22"/>
          <w:szCs w:val="22"/>
        </w:rPr>
        <w:t xml:space="preserve"> </w:t>
      </w:r>
      <w:r w:rsidR="000927BC" w:rsidRPr="009B56BD">
        <w:rPr>
          <w:rFonts w:ascii="Arial Narrow" w:hAnsi="Arial Narrow"/>
          <w:sz w:val="22"/>
          <w:szCs w:val="22"/>
        </w:rPr>
        <w:t>to affordable and quality</w:t>
      </w:r>
      <w:r w:rsidR="00ED2F7D" w:rsidRPr="009B56BD">
        <w:rPr>
          <w:rFonts w:ascii="Arial Narrow" w:hAnsi="Arial Narrow"/>
          <w:sz w:val="22"/>
          <w:szCs w:val="22"/>
        </w:rPr>
        <w:t xml:space="preserve"> health </w:t>
      </w:r>
      <w:r w:rsidR="005E10C3" w:rsidRPr="009B56BD">
        <w:rPr>
          <w:rFonts w:ascii="Arial Narrow" w:hAnsi="Arial Narrow"/>
          <w:sz w:val="22"/>
          <w:szCs w:val="22"/>
        </w:rPr>
        <w:t xml:space="preserve">care </w:t>
      </w:r>
      <w:r w:rsidR="000927BC" w:rsidRPr="009B56BD">
        <w:rPr>
          <w:rFonts w:ascii="Arial Narrow" w:hAnsi="Arial Narrow"/>
          <w:sz w:val="22"/>
          <w:szCs w:val="22"/>
        </w:rPr>
        <w:t>services</w:t>
      </w:r>
      <w:r w:rsidR="00E63F9D" w:rsidRPr="009B56BD">
        <w:rPr>
          <w:rFonts w:ascii="Arial Narrow" w:hAnsi="Arial Narrow"/>
          <w:sz w:val="22"/>
          <w:szCs w:val="22"/>
        </w:rPr>
        <w:t xml:space="preserve">.  </w:t>
      </w:r>
    </w:p>
    <w:p w:rsidR="00C6799D" w:rsidRPr="009B56BD" w:rsidRDefault="00C6799D" w:rsidP="00E63F9D">
      <w:pPr>
        <w:widowControl/>
        <w:autoSpaceDE w:val="0"/>
        <w:autoSpaceDN w:val="0"/>
        <w:adjustRightInd w:val="0"/>
        <w:rPr>
          <w:rFonts w:ascii="Arial Narrow" w:hAnsi="Arial Narrow"/>
          <w:sz w:val="22"/>
          <w:szCs w:val="22"/>
        </w:rPr>
      </w:pPr>
    </w:p>
    <w:p w:rsidR="0003259C" w:rsidRPr="009B56BD" w:rsidRDefault="00E63F9D" w:rsidP="00E63F9D">
      <w:pPr>
        <w:widowControl/>
        <w:autoSpaceDE w:val="0"/>
        <w:autoSpaceDN w:val="0"/>
        <w:adjustRightInd w:val="0"/>
        <w:rPr>
          <w:rFonts w:ascii="Arial Narrow" w:hAnsi="Arial Narrow"/>
          <w:sz w:val="22"/>
          <w:szCs w:val="22"/>
        </w:rPr>
      </w:pPr>
      <w:r w:rsidRPr="009B56BD">
        <w:rPr>
          <w:rFonts w:ascii="Arial Narrow" w:hAnsi="Arial Narrow"/>
          <w:sz w:val="22"/>
          <w:szCs w:val="22"/>
        </w:rPr>
        <w:t>The project will achieve that by</w:t>
      </w:r>
      <w:r w:rsidR="00D1316E" w:rsidRPr="009B56BD">
        <w:rPr>
          <w:rFonts w:ascii="Arial Narrow" w:hAnsi="Arial Narrow"/>
          <w:sz w:val="22"/>
          <w:szCs w:val="22"/>
        </w:rPr>
        <w:t xml:space="preserve"> </w:t>
      </w:r>
      <w:r w:rsidR="00085A90" w:rsidRPr="009B56BD">
        <w:rPr>
          <w:rFonts w:ascii="Arial Narrow" w:hAnsi="Arial Narrow"/>
          <w:sz w:val="22"/>
          <w:szCs w:val="22"/>
        </w:rPr>
        <w:t>strengthen</w:t>
      </w:r>
      <w:r w:rsidR="00B3210B" w:rsidRPr="009B56BD">
        <w:rPr>
          <w:rFonts w:ascii="Arial Narrow" w:hAnsi="Arial Narrow"/>
          <w:sz w:val="22"/>
          <w:szCs w:val="22"/>
        </w:rPr>
        <w:t>ing the</w:t>
      </w:r>
      <w:r w:rsidR="00085A90" w:rsidRPr="009B56BD">
        <w:rPr>
          <w:rFonts w:ascii="Arial Narrow" w:hAnsi="Arial Narrow"/>
          <w:sz w:val="22"/>
          <w:szCs w:val="22"/>
        </w:rPr>
        <w:t xml:space="preserve"> </w:t>
      </w:r>
      <w:r w:rsidR="00C16436" w:rsidRPr="009B56BD">
        <w:rPr>
          <w:rFonts w:ascii="Arial Narrow" w:hAnsi="Arial Narrow"/>
          <w:sz w:val="22"/>
          <w:szCs w:val="22"/>
        </w:rPr>
        <w:t>health</w:t>
      </w:r>
      <w:r w:rsidR="00D1316E" w:rsidRPr="009B56BD">
        <w:rPr>
          <w:rFonts w:ascii="Arial Narrow" w:hAnsi="Arial Narrow"/>
          <w:sz w:val="22"/>
          <w:szCs w:val="22"/>
        </w:rPr>
        <w:t xml:space="preserve"> insurer capacity</w:t>
      </w:r>
      <w:r w:rsidR="00C16436" w:rsidRPr="009B56BD">
        <w:rPr>
          <w:rFonts w:ascii="Arial Narrow" w:hAnsi="Arial Narrow"/>
          <w:sz w:val="22"/>
          <w:szCs w:val="22"/>
        </w:rPr>
        <w:t>,</w:t>
      </w:r>
      <w:r w:rsidR="00D1316E" w:rsidRPr="009B56BD">
        <w:rPr>
          <w:rFonts w:ascii="Arial Narrow" w:hAnsi="Arial Narrow"/>
          <w:sz w:val="22"/>
          <w:szCs w:val="22"/>
        </w:rPr>
        <w:t xml:space="preserve"> </w:t>
      </w:r>
      <w:r w:rsidR="00B3210B" w:rsidRPr="009B56BD">
        <w:rPr>
          <w:rFonts w:ascii="Arial Narrow" w:hAnsi="Arial Narrow"/>
          <w:sz w:val="22"/>
          <w:szCs w:val="22"/>
        </w:rPr>
        <w:t>enhancing</w:t>
      </w:r>
      <w:r w:rsidR="00085A90" w:rsidRPr="009B56BD">
        <w:rPr>
          <w:rFonts w:ascii="Arial Narrow" w:hAnsi="Arial Narrow"/>
          <w:sz w:val="22"/>
          <w:szCs w:val="22"/>
        </w:rPr>
        <w:t xml:space="preserve"> health care</w:t>
      </w:r>
      <w:r w:rsidR="00C16436" w:rsidRPr="009B56BD">
        <w:rPr>
          <w:rFonts w:ascii="Arial Narrow" w:hAnsi="Arial Narrow"/>
          <w:sz w:val="22"/>
          <w:szCs w:val="22"/>
        </w:rPr>
        <w:t xml:space="preserve"> provider </w:t>
      </w:r>
      <w:r w:rsidR="00D1316E" w:rsidRPr="009B56BD">
        <w:rPr>
          <w:rFonts w:ascii="Arial Narrow" w:hAnsi="Arial Narrow"/>
          <w:sz w:val="22"/>
          <w:szCs w:val="22"/>
        </w:rPr>
        <w:t xml:space="preserve">quality, and </w:t>
      </w:r>
      <w:r w:rsidR="00B3210B" w:rsidRPr="009B56BD">
        <w:rPr>
          <w:rFonts w:ascii="Arial Narrow" w:hAnsi="Arial Narrow"/>
          <w:sz w:val="22"/>
          <w:szCs w:val="22"/>
        </w:rPr>
        <w:t>reinforcing</w:t>
      </w:r>
      <w:r w:rsidR="00085A90" w:rsidRPr="009B56BD">
        <w:rPr>
          <w:rFonts w:ascii="Arial Narrow" w:hAnsi="Arial Narrow"/>
          <w:sz w:val="22"/>
          <w:szCs w:val="22"/>
        </w:rPr>
        <w:t xml:space="preserve"> </w:t>
      </w:r>
      <w:r w:rsidR="0003259C" w:rsidRPr="009B56BD">
        <w:rPr>
          <w:rFonts w:ascii="Arial Narrow" w:hAnsi="Arial Narrow"/>
          <w:sz w:val="22"/>
          <w:szCs w:val="22"/>
        </w:rPr>
        <w:t xml:space="preserve">the stewardship </w:t>
      </w:r>
      <w:r w:rsidR="0091045F" w:rsidRPr="009B56BD">
        <w:rPr>
          <w:rFonts w:ascii="Arial Narrow" w:hAnsi="Arial Narrow"/>
          <w:sz w:val="22"/>
          <w:szCs w:val="22"/>
        </w:rPr>
        <w:t xml:space="preserve">role </w:t>
      </w:r>
      <w:r w:rsidR="0003259C" w:rsidRPr="009B56BD">
        <w:rPr>
          <w:rFonts w:ascii="Arial Narrow" w:hAnsi="Arial Narrow"/>
          <w:sz w:val="22"/>
          <w:szCs w:val="22"/>
        </w:rPr>
        <w:t>of the Ministry of Labor Health and Social Affairs</w:t>
      </w:r>
      <w:r w:rsidR="00D1316E" w:rsidRPr="009B56BD">
        <w:rPr>
          <w:rFonts w:ascii="Arial Narrow" w:hAnsi="Arial Narrow"/>
          <w:sz w:val="22"/>
          <w:szCs w:val="22"/>
        </w:rPr>
        <w:t xml:space="preserve"> </w:t>
      </w:r>
      <w:r w:rsidR="003929FC" w:rsidRPr="009B56BD">
        <w:rPr>
          <w:rFonts w:ascii="Arial Narrow" w:hAnsi="Arial Narrow"/>
          <w:sz w:val="22"/>
          <w:szCs w:val="22"/>
        </w:rPr>
        <w:t>(MOLHSA) to</w:t>
      </w:r>
      <w:r w:rsidR="00F97CC7" w:rsidRPr="009B56BD">
        <w:rPr>
          <w:rFonts w:ascii="Arial Narrow" w:hAnsi="Arial Narrow"/>
          <w:sz w:val="22"/>
          <w:szCs w:val="22"/>
        </w:rPr>
        <w:t xml:space="preserve"> </w:t>
      </w:r>
      <w:r w:rsidR="003929FC" w:rsidRPr="009B56BD">
        <w:rPr>
          <w:rFonts w:ascii="Arial Narrow" w:hAnsi="Arial Narrow"/>
          <w:sz w:val="22"/>
          <w:szCs w:val="22"/>
        </w:rPr>
        <w:t>set and enforce rules of the game and provide</w:t>
      </w:r>
      <w:r w:rsidR="0091045F" w:rsidRPr="009B56BD">
        <w:rPr>
          <w:rFonts w:ascii="Arial Narrow" w:hAnsi="Arial Narrow"/>
          <w:sz w:val="22"/>
          <w:szCs w:val="22"/>
        </w:rPr>
        <w:t xml:space="preserve"> strategic direction for different actors</w:t>
      </w:r>
      <w:r w:rsidR="0003259C" w:rsidRPr="009B56BD">
        <w:rPr>
          <w:rFonts w:ascii="Arial Narrow" w:hAnsi="Arial Narrow"/>
          <w:sz w:val="22"/>
          <w:szCs w:val="22"/>
        </w:rPr>
        <w:t xml:space="preserve">. </w:t>
      </w:r>
    </w:p>
    <w:p w:rsidR="0003259C" w:rsidRPr="009B56BD" w:rsidRDefault="0003259C" w:rsidP="00D1316E">
      <w:pPr>
        <w:widowControl/>
        <w:rPr>
          <w:rFonts w:ascii="Arial Narrow" w:hAnsi="Arial Narrow"/>
          <w:sz w:val="22"/>
          <w:szCs w:val="22"/>
        </w:rPr>
      </w:pPr>
    </w:p>
    <w:p w:rsidR="00D1316E" w:rsidRPr="009B56BD" w:rsidRDefault="0003259C" w:rsidP="00D1316E">
      <w:pPr>
        <w:widowControl/>
        <w:rPr>
          <w:rFonts w:ascii="Arial Narrow" w:hAnsi="Arial Narrow"/>
          <w:sz w:val="22"/>
          <w:szCs w:val="22"/>
        </w:rPr>
      </w:pPr>
      <w:r w:rsidRPr="009B56BD">
        <w:rPr>
          <w:rFonts w:ascii="Arial Narrow" w:hAnsi="Arial Narrow"/>
          <w:sz w:val="22"/>
          <w:szCs w:val="22"/>
        </w:rPr>
        <w:t xml:space="preserve">The </w:t>
      </w:r>
      <w:r w:rsidR="00D1316E" w:rsidRPr="009B56BD">
        <w:rPr>
          <w:rFonts w:ascii="Arial Narrow" w:hAnsi="Arial Narrow"/>
          <w:sz w:val="22"/>
          <w:szCs w:val="22"/>
        </w:rPr>
        <w:t>HSSP runs from October</w:t>
      </w:r>
      <w:r w:rsidRPr="009B56BD">
        <w:rPr>
          <w:rFonts w:ascii="Arial Narrow" w:hAnsi="Arial Narrow"/>
          <w:sz w:val="22"/>
          <w:szCs w:val="22"/>
        </w:rPr>
        <w:t>, 2009 through September</w:t>
      </w:r>
      <w:r w:rsidR="00085A90" w:rsidRPr="009B56BD">
        <w:rPr>
          <w:rFonts w:ascii="Arial Narrow" w:hAnsi="Arial Narrow"/>
          <w:sz w:val="22"/>
          <w:szCs w:val="22"/>
        </w:rPr>
        <w:t>,</w:t>
      </w:r>
      <w:r w:rsidR="00EC4F79" w:rsidRPr="009B56BD">
        <w:rPr>
          <w:rFonts w:ascii="Arial Narrow" w:hAnsi="Arial Narrow"/>
          <w:sz w:val="22"/>
          <w:szCs w:val="22"/>
        </w:rPr>
        <w:t xml:space="preserve"> </w:t>
      </w:r>
      <w:r w:rsidR="00D1316E" w:rsidRPr="009B56BD">
        <w:rPr>
          <w:rFonts w:ascii="Arial Narrow" w:hAnsi="Arial Narrow"/>
          <w:sz w:val="22"/>
          <w:szCs w:val="22"/>
        </w:rPr>
        <w:t>2014.</w:t>
      </w:r>
      <w:r w:rsidRPr="009B56BD">
        <w:rPr>
          <w:rFonts w:ascii="Arial Narrow" w:hAnsi="Arial Narrow"/>
          <w:sz w:val="22"/>
          <w:szCs w:val="22"/>
        </w:rPr>
        <w:t xml:space="preserve"> It builds</w:t>
      </w:r>
      <w:r w:rsidR="00DF726E" w:rsidRPr="009B56BD">
        <w:rPr>
          <w:rFonts w:ascii="Arial Narrow" w:hAnsi="Arial Narrow"/>
          <w:sz w:val="22"/>
          <w:szCs w:val="22"/>
        </w:rPr>
        <w:t xml:space="preserve"> on the achievements of </w:t>
      </w:r>
      <w:r w:rsidR="00C6799D" w:rsidRPr="009B56BD">
        <w:rPr>
          <w:rFonts w:ascii="Arial Narrow" w:hAnsi="Arial Narrow"/>
          <w:sz w:val="22"/>
          <w:szCs w:val="22"/>
        </w:rPr>
        <w:t xml:space="preserve">the </w:t>
      </w:r>
      <w:r w:rsidR="00DF726E" w:rsidRPr="009B56BD">
        <w:rPr>
          <w:rFonts w:ascii="Arial Narrow" w:hAnsi="Arial Narrow"/>
          <w:sz w:val="22"/>
          <w:szCs w:val="22"/>
        </w:rPr>
        <w:t xml:space="preserve">USAID </w:t>
      </w:r>
      <w:proofErr w:type="spellStart"/>
      <w:r w:rsidRPr="009B56BD">
        <w:rPr>
          <w:rFonts w:ascii="Arial Narrow" w:hAnsi="Arial Narrow"/>
          <w:sz w:val="22"/>
          <w:szCs w:val="22"/>
        </w:rPr>
        <w:t>CoReform</w:t>
      </w:r>
      <w:proofErr w:type="spellEnd"/>
      <w:r w:rsidRPr="009B56BD">
        <w:rPr>
          <w:rFonts w:ascii="Arial Narrow" w:hAnsi="Arial Narrow"/>
          <w:sz w:val="22"/>
          <w:szCs w:val="22"/>
        </w:rPr>
        <w:t xml:space="preserve"> Project (2004-09), which </w:t>
      </w:r>
      <w:r w:rsidR="00C6799D" w:rsidRPr="009B56BD">
        <w:rPr>
          <w:rFonts w:ascii="Arial Narrow" w:hAnsi="Arial Narrow"/>
          <w:sz w:val="22"/>
          <w:szCs w:val="22"/>
        </w:rPr>
        <w:t>assisted the Georgian G</w:t>
      </w:r>
      <w:r w:rsidRPr="009B56BD">
        <w:rPr>
          <w:rFonts w:ascii="Arial Narrow" w:hAnsi="Arial Narrow"/>
          <w:sz w:val="22"/>
          <w:szCs w:val="22"/>
        </w:rPr>
        <w:t>overnment in reforming health policy and financing</w:t>
      </w:r>
      <w:r w:rsidR="0091045F" w:rsidRPr="009B56BD">
        <w:rPr>
          <w:rFonts w:ascii="Arial Narrow" w:hAnsi="Arial Narrow"/>
          <w:sz w:val="22"/>
          <w:szCs w:val="22"/>
        </w:rPr>
        <w:t>,</w:t>
      </w:r>
      <w:r w:rsidRPr="009B56BD">
        <w:rPr>
          <w:rFonts w:ascii="Arial Narrow" w:hAnsi="Arial Narrow"/>
          <w:sz w:val="22"/>
          <w:szCs w:val="22"/>
        </w:rPr>
        <w:t xml:space="preserve"> and </w:t>
      </w:r>
      <w:r w:rsidR="003929FC" w:rsidRPr="009B56BD">
        <w:rPr>
          <w:rFonts w:ascii="Arial Narrow" w:hAnsi="Arial Narrow"/>
          <w:sz w:val="22"/>
          <w:szCs w:val="22"/>
        </w:rPr>
        <w:t>improving reproductive health strategies</w:t>
      </w:r>
      <w:r w:rsidRPr="009B56BD">
        <w:rPr>
          <w:rFonts w:ascii="Arial Narrow" w:hAnsi="Arial Narrow"/>
          <w:sz w:val="22"/>
          <w:szCs w:val="22"/>
        </w:rPr>
        <w:t xml:space="preserve">.  </w:t>
      </w:r>
    </w:p>
    <w:p w:rsidR="00D1316E" w:rsidRPr="009B56BD" w:rsidRDefault="00D1316E" w:rsidP="00D1316E">
      <w:pPr>
        <w:widowControl/>
        <w:rPr>
          <w:rFonts w:ascii="Arial Narrow" w:hAnsi="Arial Narrow"/>
          <w:sz w:val="22"/>
          <w:szCs w:val="22"/>
        </w:rPr>
      </w:pPr>
    </w:p>
    <w:p w:rsidR="005E10C3" w:rsidRPr="009B56BD" w:rsidRDefault="0003259C" w:rsidP="00D1316E">
      <w:pPr>
        <w:widowControl/>
        <w:rPr>
          <w:rFonts w:ascii="Arial Narrow" w:hAnsi="Arial Narrow"/>
          <w:sz w:val="22"/>
          <w:szCs w:val="22"/>
        </w:rPr>
      </w:pPr>
      <w:r w:rsidRPr="009B56BD">
        <w:rPr>
          <w:rFonts w:ascii="Arial Narrow" w:hAnsi="Arial Narrow"/>
          <w:sz w:val="22"/>
          <w:szCs w:val="22"/>
        </w:rPr>
        <w:t xml:space="preserve">USAID designed the </w:t>
      </w:r>
      <w:r w:rsidR="00B2513E" w:rsidRPr="009B56BD">
        <w:rPr>
          <w:rFonts w:ascii="Arial Narrow" w:hAnsi="Arial Narrow"/>
          <w:sz w:val="22"/>
          <w:szCs w:val="22"/>
        </w:rPr>
        <w:t>HSSP to further</w:t>
      </w:r>
      <w:r w:rsidR="0091045F" w:rsidRPr="009B56BD">
        <w:rPr>
          <w:rFonts w:ascii="Arial Narrow" w:hAnsi="Arial Narrow"/>
          <w:sz w:val="22"/>
          <w:szCs w:val="22"/>
        </w:rPr>
        <w:t xml:space="preserve"> </w:t>
      </w:r>
      <w:r w:rsidR="00D1316E" w:rsidRPr="009B56BD">
        <w:rPr>
          <w:rFonts w:ascii="Arial Narrow" w:hAnsi="Arial Narrow"/>
          <w:sz w:val="22"/>
          <w:szCs w:val="22"/>
        </w:rPr>
        <w:t>Georgia</w:t>
      </w:r>
      <w:r w:rsidR="00C16436" w:rsidRPr="009B56BD">
        <w:rPr>
          <w:rFonts w:ascii="Arial Narrow" w:hAnsi="Arial Narrow"/>
          <w:sz w:val="22"/>
          <w:szCs w:val="22"/>
        </w:rPr>
        <w:t>’s health care reforms</w:t>
      </w:r>
      <w:r w:rsidR="00B2513E" w:rsidRPr="009B56BD">
        <w:rPr>
          <w:rFonts w:ascii="Arial Narrow" w:hAnsi="Arial Narrow"/>
          <w:sz w:val="22"/>
          <w:szCs w:val="22"/>
        </w:rPr>
        <w:t xml:space="preserve"> to</w:t>
      </w:r>
      <w:r w:rsidR="0091045F" w:rsidRPr="009B56BD">
        <w:rPr>
          <w:rFonts w:ascii="Arial Narrow" w:hAnsi="Arial Narrow"/>
          <w:sz w:val="22"/>
          <w:szCs w:val="22"/>
        </w:rPr>
        <w:t xml:space="preserve"> successful</w:t>
      </w:r>
      <w:r w:rsidR="00CD02DC" w:rsidRPr="009B56BD">
        <w:rPr>
          <w:rFonts w:ascii="Arial Narrow" w:hAnsi="Arial Narrow"/>
          <w:sz w:val="22"/>
          <w:szCs w:val="22"/>
        </w:rPr>
        <w:t>ly</w:t>
      </w:r>
      <w:r w:rsidR="00B2513E" w:rsidRPr="009B56BD">
        <w:rPr>
          <w:rFonts w:ascii="Arial Narrow" w:hAnsi="Arial Narrow"/>
          <w:sz w:val="22"/>
          <w:szCs w:val="22"/>
        </w:rPr>
        <w:t xml:space="preserve"> use</w:t>
      </w:r>
      <w:r w:rsidR="00D1316E" w:rsidRPr="009B56BD">
        <w:rPr>
          <w:rFonts w:ascii="Arial Narrow" w:hAnsi="Arial Narrow"/>
          <w:sz w:val="22"/>
          <w:szCs w:val="22"/>
        </w:rPr>
        <w:t xml:space="preserve"> </w:t>
      </w:r>
      <w:r w:rsidR="00CD02DC" w:rsidRPr="009B56BD">
        <w:rPr>
          <w:rFonts w:ascii="Arial Narrow" w:hAnsi="Arial Narrow"/>
          <w:sz w:val="22"/>
          <w:szCs w:val="22"/>
        </w:rPr>
        <w:t>limited public resources</w:t>
      </w:r>
      <w:r w:rsidR="00D1316E" w:rsidRPr="009B56BD">
        <w:rPr>
          <w:rFonts w:ascii="Arial Narrow" w:hAnsi="Arial Narrow"/>
          <w:sz w:val="22"/>
          <w:szCs w:val="22"/>
        </w:rPr>
        <w:t xml:space="preserve"> to drive larg</w:t>
      </w:r>
      <w:r w:rsidR="00CD02DC" w:rsidRPr="009B56BD">
        <w:rPr>
          <w:rFonts w:ascii="Arial Narrow" w:hAnsi="Arial Narrow"/>
          <w:sz w:val="22"/>
          <w:szCs w:val="22"/>
        </w:rPr>
        <w:t xml:space="preserve">e-scale </w:t>
      </w:r>
      <w:r w:rsidR="00B2513E" w:rsidRPr="009B56BD">
        <w:rPr>
          <w:rFonts w:ascii="Arial Narrow" w:hAnsi="Arial Narrow"/>
          <w:sz w:val="22"/>
          <w:szCs w:val="22"/>
        </w:rPr>
        <w:t xml:space="preserve">health system </w:t>
      </w:r>
      <w:r w:rsidR="00CD02DC" w:rsidRPr="009B56BD">
        <w:rPr>
          <w:rFonts w:ascii="Arial Narrow" w:hAnsi="Arial Narrow"/>
          <w:sz w:val="22"/>
          <w:szCs w:val="22"/>
        </w:rPr>
        <w:t>improvements by</w:t>
      </w:r>
      <w:r w:rsidR="00D1316E" w:rsidRPr="009B56BD">
        <w:rPr>
          <w:rFonts w:ascii="Arial Narrow" w:hAnsi="Arial Narrow"/>
          <w:sz w:val="22"/>
          <w:szCs w:val="22"/>
        </w:rPr>
        <w:t xml:space="preserve"> harness</w:t>
      </w:r>
      <w:r w:rsidR="00CD02DC" w:rsidRPr="009B56BD">
        <w:rPr>
          <w:rFonts w:ascii="Arial Narrow" w:hAnsi="Arial Narrow"/>
          <w:sz w:val="22"/>
          <w:szCs w:val="22"/>
        </w:rPr>
        <w:t>ing the</w:t>
      </w:r>
      <w:r w:rsidR="00D1316E" w:rsidRPr="009B56BD">
        <w:rPr>
          <w:rFonts w:ascii="Arial Narrow" w:hAnsi="Arial Narrow"/>
          <w:sz w:val="22"/>
          <w:szCs w:val="22"/>
        </w:rPr>
        <w:t xml:space="preserve"> </w:t>
      </w:r>
      <w:r w:rsidR="00CD02DC" w:rsidRPr="009B56BD">
        <w:rPr>
          <w:rFonts w:ascii="Arial Narrow" w:hAnsi="Arial Narrow"/>
          <w:sz w:val="22"/>
          <w:szCs w:val="22"/>
        </w:rPr>
        <w:t xml:space="preserve">private sector </w:t>
      </w:r>
      <w:r w:rsidR="00D1316E" w:rsidRPr="009B56BD">
        <w:rPr>
          <w:rFonts w:ascii="Arial Narrow" w:hAnsi="Arial Narrow"/>
          <w:sz w:val="22"/>
          <w:szCs w:val="22"/>
        </w:rPr>
        <w:t>compe</w:t>
      </w:r>
      <w:r w:rsidR="00B2513E" w:rsidRPr="009B56BD">
        <w:rPr>
          <w:rFonts w:ascii="Arial Narrow" w:hAnsi="Arial Narrow"/>
          <w:sz w:val="22"/>
          <w:szCs w:val="22"/>
        </w:rPr>
        <w:t>titive energy toward</w:t>
      </w:r>
      <w:r w:rsidR="00D1316E" w:rsidRPr="009B56BD">
        <w:rPr>
          <w:rFonts w:ascii="Arial Narrow" w:hAnsi="Arial Narrow"/>
          <w:sz w:val="22"/>
          <w:szCs w:val="22"/>
        </w:rPr>
        <w:t xml:space="preserve"> impro</w:t>
      </w:r>
      <w:r w:rsidR="003929FC" w:rsidRPr="009B56BD">
        <w:rPr>
          <w:rFonts w:ascii="Arial Narrow" w:hAnsi="Arial Narrow"/>
          <w:sz w:val="22"/>
          <w:szCs w:val="22"/>
        </w:rPr>
        <w:t>ved</w:t>
      </w:r>
      <w:r w:rsidR="00D1316E" w:rsidRPr="009B56BD">
        <w:rPr>
          <w:rFonts w:ascii="Arial Narrow" w:hAnsi="Arial Narrow"/>
          <w:sz w:val="22"/>
          <w:szCs w:val="22"/>
        </w:rPr>
        <w:t xml:space="preserve"> health out</w:t>
      </w:r>
      <w:r w:rsidR="00B2513E" w:rsidRPr="009B56BD">
        <w:rPr>
          <w:rFonts w:ascii="Arial Narrow" w:hAnsi="Arial Narrow"/>
          <w:sz w:val="22"/>
          <w:szCs w:val="22"/>
        </w:rPr>
        <w:t xml:space="preserve">comes. </w:t>
      </w:r>
    </w:p>
    <w:p w:rsidR="005E10C3" w:rsidRPr="009B56BD" w:rsidRDefault="005E10C3" w:rsidP="00D1316E">
      <w:pPr>
        <w:widowControl/>
        <w:rPr>
          <w:rFonts w:ascii="Arial Narrow" w:hAnsi="Arial Narrow"/>
          <w:sz w:val="22"/>
          <w:szCs w:val="22"/>
        </w:rPr>
      </w:pPr>
    </w:p>
    <w:p w:rsidR="00D1316E" w:rsidRPr="009B56BD" w:rsidRDefault="00B2513E" w:rsidP="00D1316E">
      <w:pPr>
        <w:widowControl/>
        <w:rPr>
          <w:rFonts w:ascii="Arial Narrow" w:hAnsi="Arial Narrow"/>
          <w:sz w:val="22"/>
          <w:szCs w:val="22"/>
        </w:rPr>
      </w:pPr>
      <w:r w:rsidRPr="009B56BD">
        <w:rPr>
          <w:rFonts w:ascii="Arial Narrow" w:hAnsi="Arial Narrow"/>
          <w:sz w:val="22"/>
          <w:szCs w:val="22"/>
        </w:rPr>
        <w:t>The HSSP will aim</w:t>
      </w:r>
      <w:r w:rsidR="008D4903" w:rsidRPr="009B56BD">
        <w:rPr>
          <w:rFonts w:ascii="Arial Narrow" w:hAnsi="Arial Narrow"/>
          <w:sz w:val="22"/>
          <w:szCs w:val="22"/>
        </w:rPr>
        <w:t xml:space="preserve"> to</w:t>
      </w:r>
      <w:r w:rsidR="00DF726E" w:rsidRPr="009B56BD">
        <w:rPr>
          <w:rFonts w:ascii="Arial Narrow" w:hAnsi="Arial Narrow"/>
          <w:sz w:val="22"/>
          <w:szCs w:val="22"/>
        </w:rPr>
        <w:t xml:space="preserve"> enhance</w:t>
      </w:r>
      <w:r w:rsidR="00D1316E" w:rsidRPr="009B56BD">
        <w:rPr>
          <w:rFonts w:ascii="Arial Narrow" w:hAnsi="Arial Narrow"/>
          <w:sz w:val="22"/>
          <w:szCs w:val="22"/>
        </w:rPr>
        <w:t xml:space="preserve">: </w:t>
      </w:r>
    </w:p>
    <w:p w:rsidR="00D1316E" w:rsidRPr="009B56BD" w:rsidRDefault="00D1316E" w:rsidP="00D1316E">
      <w:pPr>
        <w:widowControl/>
        <w:rPr>
          <w:rFonts w:ascii="Arial Narrow" w:hAnsi="Arial Narrow"/>
          <w:sz w:val="22"/>
          <w:szCs w:val="22"/>
        </w:rPr>
      </w:pPr>
    </w:p>
    <w:p w:rsidR="00591E71" w:rsidRPr="009B56BD" w:rsidRDefault="00D1316E" w:rsidP="00591E71">
      <w:pPr>
        <w:pStyle w:val="ListParagraph"/>
        <w:widowControl/>
        <w:numPr>
          <w:ilvl w:val="0"/>
          <w:numId w:val="2"/>
        </w:numPr>
        <w:spacing w:after="120"/>
        <w:rPr>
          <w:rFonts w:ascii="Arial Narrow" w:hAnsi="Arial Narrow"/>
          <w:sz w:val="22"/>
          <w:szCs w:val="22"/>
        </w:rPr>
      </w:pPr>
      <w:r w:rsidRPr="009B56BD">
        <w:rPr>
          <w:rFonts w:ascii="Arial Narrow" w:hAnsi="Arial Narrow"/>
          <w:sz w:val="22"/>
          <w:szCs w:val="22"/>
        </w:rPr>
        <w:t>T</w:t>
      </w:r>
      <w:r w:rsidR="008D4903" w:rsidRPr="009B56BD">
        <w:rPr>
          <w:rFonts w:ascii="Arial Narrow" w:hAnsi="Arial Narrow"/>
          <w:sz w:val="22"/>
          <w:szCs w:val="22"/>
        </w:rPr>
        <w:t>he MOLHSA’s capacity to guide and monitor health reforms by</w:t>
      </w:r>
      <w:r w:rsidR="00B2513E" w:rsidRPr="009B56BD">
        <w:rPr>
          <w:rFonts w:ascii="Arial Narrow" w:hAnsi="Arial Narrow"/>
          <w:sz w:val="22"/>
          <w:szCs w:val="22"/>
        </w:rPr>
        <w:t>:</w:t>
      </w:r>
      <w:r w:rsidR="008D4903" w:rsidRPr="009B56BD">
        <w:rPr>
          <w:rFonts w:ascii="Arial Narrow" w:hAnsi="Arial Narrow"/>
          <w:sz w:val="22"/>
          <w:szCs w:val="22"/>
        </w:rPr>
        <w:t xml:space="preserve"> </w:t>
      </w:r>
    </w:p>
    <w:p w:rsidR="00591E71" w:rsidRDefault="005E10C3" w:rsidP="00591E71">
      <w:pPr>
        <w:pStyle w:val="ListParagraph"/>
        <w:widowControl/>
        <w:numPr>
          <w:ilvl w:val="1"/>
          <w:numId w:val="2"/>
        </w:numPr>
        <w:spacing w:after="240"/>
        <w:rPr>
          <w:rFonts w:ascii="Arial Narrow" w:hAnsi="Arial Narrow"/>
          <w:sz w:val="22"/>
          <w:szCs w:val="22"/>
        </w:rPr>
      </w:pPr>
      <w:r w:rsidRPr="009B56BD">
        <w:rPr>
          <w:rFonts w:ascii="Arial Narrow" w:hAnsi="Arial Narrow"/>
          <w:sz w:val="22"/>
          <w:szCs w:val="22"/>
        </w:rPr>
        <w:t>Implementing initiatives that</w:t>
      </w:r>
      <w:r w:rsidR="00AE5680" w:rsidRPr="009B56BD">
        <w:rPr>
          <w:rFonts w:ascii="Arial Narrow" w:hAnsi="Arial Narrow"/>
          <w:sz w:val="22"/>
          <w:szCs w:val="22"/>
        </w:rPr>
        <w:t xml:space="preserve"> help</w:t>
      </w:r>
      <w:r w:rsidR="008D4903" w:rsidRPr="009B56BD">
        <w:rPr>
          <w:rFonts w:ascii="Arial Narrow" w:hAnsi="Arial Narrow"/>
          <w:sz w:val="22"/>
          <w:szCs w:val="22"/>
        </w:rPr>
        <w:t xml:space="preserve"> improve the performance of</w:t>
      </w:r>
      <w:r w:rsidR="00B2513E" w:rsidRPr="009B56BD">
        <w:rPr>
          <w:rFonts w:ascii="Arial Narrow" w:hAnsi="Arial Narrow"/>
          <w:sz w:val="22"/>
          <w:szCs w:val="22"/>
        </w:rPr>
        <w:t xml:space="preserve"> state-subsidized</w:t>
      </w:r>
      <w:r w:rsidR="008D4903" w:rsidRPr="009B56BD">
        <w:rPr>
          <w:rFonts w:ascii="Arial Narrow" w:hAnsi="Arial Narrow"/>
          <w:sz w:val="22"/>
          <w:szCs w:val="22"/>
        </w:rPr>
        <w:t xml:space="preserve"> insurance programs</w:t>
      </w:r>
      <w:r w:rsidR="00591E71" w:rsidRPr="009B56BD">
        <w:rPr>
          <w:rFonts w:ascii="Arial Narrow" w:hAnsi="Arial Narrow"/>
          <w:sz w:val="22"/>
          <w:szCs w:val="22"/>
        </w:rPr>
        <w:t>;</w:t>
      </w:r>
    </w:p>
    <w:p w:rsidR="009B56BD" w:rsidRPr="009B56BD" w:rsidRDefault="009B56BD" w:rsidP="009B56BD">
      <w:pPr>
        <w:pStyle w:val="ListParagraph"/>
        <w:widowControl/>
        <w:spacing w:after="240"/>
        <w:ind w:left="1080"/>
        <w:rPr>
          <w:rFonts w:ascii="Arial Narrow" w:hAnsi="Arial Narrow"/>
          <w:sz w:val="22"/>
          <w:szCs w:val="22"/>
        </w:rPr>
      </w:pPr>
    </w:p>
    <w:p w:rsidR="00D1316E" w:rsidRPr="009B56BD" w:rsidRDefault="00591E71" w:rsidP="00591E71">
      <w:pPr>
        <w:pStyle w:val="ListParagraph"/>
        <w:widowControl/>
        <w:numPr>
          <w:ilvl w:val="1"/>
          <w:numId w:val="2"/>
        </w:numPr>
        <w:spacing w:after="240"/>
        <w:rPr>
          <w:rFonts w:ascii="Arial Narrow" w:hAnsi="Arial Narrow"/>
          <w:sz w:val="22"/>
          <w:szCs w:val="22"/>
        </w:rPr>
      </w:pPr>
      <w:r w:rsidRPr="009B56BD">
        <w:rPr>
          <w:rFonts w:ascii="Arial Narrow" w:hAnsi="Arial Narrow"/>
          <w:sz w:val="22"/>
          <w:szCs w:val="22"/>
        </w:rPr>
        <w:t>S</w:t>
      </w:r>
      <w:r w:rsidR="005E10C3" w:rsidRPr="009B56BD">
        <w:rPr>
          <w:rFonts w:ascii="Arial Narrow" w:hAnsi="Arial Narrow"/>
          <w:sz w:val="22"/>
          <w:szCs w:val="22"/>
        </w:rPr>
        <w:t>trengthening</w:t>
      </w:r>
      <w:r w:rsidR="008D4903" w:rsidRPr="009B56BD">
        <w:rPr>
          <w:rFonts w:ascii="Arial Narrow" w:hAnsi="Arial Narrow"/>
          <w:sz w:val="22"/>
          <w:szCs w:val="22"/>
        </w:rPr>
        <w:t xml:space="preserve"> the</w:t>
      </w:r>
      <w:r w:rsidR="00B2513E" w:rsidRPr="009B56BD">
        <w:rPr>
          <w:rFonts w:ascii="Arial Narrow" w:hAnsi="Arial Narrow"/>
          <w:sz w:val="22"/>
          <w:szCs w:val="22"/>
        </w:rPr>
        <w:t xml:space="preserve"> design and operations of health manage</w:t>
      </w:r>
      <w:r w:rsidR="00AE5680" w:rsidRPr="009B56BD">
        <w:rPr>
          <w:rFonts w:ascii="Arial Narrow" w:hAnsi="Arial Narrow"/>
          <w:sz w:val="22"/>
          <w:szCs w:val="22"/>
        </w:rPr>
        <w:t>ment information systems that link</w:t>
      </w:r>
      <w:r w:rsidR="00B2513E" w:rsidRPr="009B56BD">
        <w:rPr>
          <w:rFonts w:ascii="Arial Narrow" w:hAnsi="Arial Narrow"/>
          <w:sz w:val="22"/>
          <w:szCs w:val="22"/>
        </w:rPr>
        <w:t xml:space="preserve"> </w:t>
      </w:r>
      <w:r w:rsidR="002E2922" w:rsidRPr="009B56BD">
        <w:rPr>
          <w:rFonts w:ascii="Arial Narrow" w:hAnsi="Arial Narrow"/>
          <w:sz w:val="22"/>
          <w:szCs w:val="22"/>
        </w:rPr>
        <w:t xml:space="preserve">the </w:t>
      </w:r>
      <w:r w:rsidR="00026B9E" w:rsidRPr="009B56BD">
        <w:rPr>
          <w:rFonts w:ascii="Arial Narrow" w:hAnsi="Arial Narrow"/>
          <w:sz w:val="22"/>
          <w:szCs w:val="22"/>
        </w:rPr>
        <w:t>MOLHSA,</w:t>
      </w:r>
      <w:r w:rsidR="005E10C3" w:rsidRPr="009B56BD">
        <w:rPr>
          <w:rFonts w:ascii="Arial Narrow" w:hAnsi="Arial Narrow"/>
          <w:sz w:val="22"/>
          <w:szCs w:val="22"/>
        </w:rPr>
        <w:t xml:space="preserve"> health</w:t>
      </w:r>
      <w:r w:rsidR="00026B9E" w:rsidRPr="009B56BD">
        <w:rPr>
          <w:rFonts w:ascii="Arial Narrow" w:hAnsi="Arial Narrow"/>
          <w:sz w:val="22"/>
          <w:szCs w:val="22"/>
        </w:rPr>
        <w:t xml:space="preserve"> insurers, and </w:t>
      </w:r>
      <w:r w:rsidR="005E10C3" w:rsidRPr="009B56BD">
        <w:rPr>
          <w:rFonts w:ascii="Arial Narrow" w:hAnsi="Arial Narrow"/>
          <w:sz w:val="22"/>
          <w:szCs w:val="22"/>
        </w:rPr>
        <w:t xml:space="preserve">health care </w:t>
      </w:r>
      <w:r w:rsidR="00026B9E" w:rsidRPr="009B56BD">
        <w:rPr>
          <w:rFonts w:ascii="Arial Narrow" w:hAnsi="Arial Narrow"/>
          <w:sz w:val="22"/>
          <w:szCs w:val="22"/>
        </w:rPr>
        <w:t>providers</w:t>
      </w:r>
      <w:r w:rsidRPr="009B56BD">
        <w:rPr>
          <w:rFonts w:ascii="Arial Narrow" w:hAnsi="Arial Narrow"/>
          <w:sz w:val="22"/>
          <w:szCs w:val="22"/>
        </w:rPr>
        <w:t xml:space="preserve"> </w:t>
      </w:r>
    </w:p>
    <w:p w:rsidR="00026B9E" w:rsidRPr="009B56BD" w:rsidRDefault="00026B9E" w:rsidP="00026B9E">
      <w:pPr>
        <w:pStyle w:val="ListParagraph"/>
        <w:widowControl/>
        <w:spacing w:after="60"/>
        <w:ind w:left="360"/>
        <w:rPr>
          <w:rFonts w:ascii="Arial Narrow" w:hAnsi="Arial Narrow"/>
          <w:sz w:val="22"/>
          <w:szCs w:val="22"/>
        </w:rPr>
      </w:pPr>
    </w:p>
    <w:p w:rsidR="00E35DB7" w:rsidRPr="009B56BD" w:rsidRDefault="00D1316E" w:rsidP="005E10C3">
      <w:pPr>
        <w:pStyle w:val="ListParagraph"/>
        <w:widowControl/>
        <w:numPr>
          <w:ilvl w:val="0"/>
          <w:numId w:val="2"/>
        </w:numPr>
        <w:spacing w:after="60"/>
        <w:rPr>
          <w:rFonts w:ascii="Arial Narrow" w:hAnsi="Arial Narrow"/>
          <w:sz w:val="22"/>
          <w:szCs w:val="22"/>
        </w:rPr>
      </w:pPr>
      <w:r w:rsidRPr="009B56BD">
        <w:rPr>
          <w:rFonts w:ascii="Arial Narrow" w:hAnsi="Arial Narrow"/>
          <w:sz w:val="22"/>
          <w:szCs w:val="22"/>
        </w:rPr>
        <w:t>The pr</w:t>
      </w:r>
      <w:r w:rsidR="00B2513E" w:rsidRPr="009B56BD">
        <w:rPr>
          <w:rFonts w:ascii="Arial Narrow" w:hAnsi="Arial Narrow"/>
          <w:sz w:val="22"/>
          <w:szCs w:val="22"/>
        </w:rPr>
        <w:t>ivate sector’s performance</w:t>
      </w:r>
      <w:r w:rsidRPr="009B56BD">
        <w:rPr>
          <w:rFonts w:ascii="Arial Narrow" w:hAnsi="Arial Narrow"/>
          <w:sz w:val="22"/>
          <w:szCs w:val="22"/>
        </w:rPr>
        <w:t xml:space="preserve"> </w:t>
      </w:r>
      <w:r w:rsidR="00586AF2" w:rsidRPr="009B56BD">
        <w:rPr>
          <w:rFonts w:ascii="Arial Narrow" w:hAnsi="Arial Narrow"/>
          <w:sz w:val="22"/>
          <w:szCs w:val="22"/>
        </w:rPr>
        <w:t>by:</w:t>
      </w:r>
      <w:r w:rsidR="003929FC" w:rsidRPr="009B56BD">
        <w:rPr>
          <w:rFonts w:ascii="Arial Narrow" w:hAnsi="Arial Narrow"/>
          <w:sz w:val="22"/>
          <w:szCs w:val="22"/>
        </w:rPr>
        <w:t xml:space="preserve"> </w:t>
      </w:r>
    </w:p>
    <w:p w:rsidR="005E10C3" w:rsidRDefault="00026B9E" w:rsidP="00AE5680">
      <w:pPr>
        <w:pStyle w:val="ListParagraph"/>
        <w:widowControl/>
        <w:numPr>
          <w:ilvl w:val="1"/>
          <w:numId w:val="2"/>
        </w:numPr>
        <w:spacing w:after="60"/>
        <w:rPr>
          <w:rFonts w:ascii="Arial Narrow" w:hAnsi="Arial Narrow"/>
          <w:sz w:val="22"/>
          <w:szCs w:val="22"/>
        </w:rPr>
      </w:pPr>
      <w:r w:rsidRPr="009B56BD">
        <w:rPr>
          <w:rFonts w:ascii="Arial Narrow" w:hAnsi="Arial Narrow"/>
          <w:sz w:val="22"/>
          <w:szCs w:val="22"/>
        </w:rPr>
        <w:t>Building</w:t>
      </w:r>
      <w:r w:rsidR="00CD02DC" w:rsidRPr="009B56BD">
        <w:rPr>
          <w:rFonts w:ascii="Arial Narrow" w:hAnsi="Arial Narrow"/>
          <w:sz w:val="22"/>
          <w:szCs w:val="22"/>
        </w:rPr>
        <w:t xml:space="preserve"> </w:t>
      </w:r>
      <w:r w:rsidR="00AE5680" w:rsidRPr="009B56BD">
        <w:rPr>
          <w:rFonts w:ascii="Arial Narrow" w:hAnsi="Arial Narrow"/>
          <w:sz w:val="22"/>
          <w:szCs w:val="22"/>
        </w:rPr>
        <w:t xml:space="preserve">and delivering new </w:t>
      </w:r>
      <w:r w:rsidR="00CD02DC" w:rsidRPr="009B56BD">
        <w:rPr>
          <w:rFonts w:ascii="Arial Narrow" w:hAnsi="Arial Narrow"/>
          <w:sz w:val="22"/>
          <w:szCs w:val="22"/>
        </w:rPr>
        <w:t xml:space="preserve">professional trainings and </w:t>
      </w:r>
      <w:r w:rsidR="003929FC" w:rsidRPr="009B56BD">
        <w:rPr>
          <w:rFonts w:ascii="Arial Narrow" w:hAnsi="Arial Narrow"/>
          <w:sz w:val="22"/>
          <w:szCs w:val="22"/>
        </w:rPr>
        <w:t>strengthening</w:t>
      </w:r>
      <w:r w:rsidR="00CD02DC" w:rsidRPr="009B56BD">
        <w:rPr>
          <w:rFonts w:ascii="Arial Narrow" w:hAnsi="Arial Narrow"/>
          <w:sz w:val="22"/>
          <w:szCs w:val="22"/>
        </w:rPr>
        <w:t xml:space="preserve"> un</w:t>
      </w:r>
      <w:r w:rsidR="00591E71" w:rsidRPr="009B56BD">
        <w:rPr>
          <w:rFonts w:ascii="Arial Narrow" w:hAnsi="Arial Narrow"/>
          <w:sz w:val="22"/>
          <w:szCs w:val="22"/>
        </w:rPr>
        <w:t>iversity programs in order to</w:t>
      </w:r>
      <w:r w:rsidR="00CD02DC" w:rsidRPr="009B56BD">
        <w:rPr>
          <w:rFonts w:ascii="Arial Narrow" w:hAnsi="Arial Narrow"/>
          <w:sz w:val="22"/>
          <w:szCs w:val="22"/>
        </w:rPr>
        <w:t xml:space="preserve"> </w:t>
      </w:r>
      <w:r w:rsidR="00586AF2" w:rsidRPr="009B56BD">
        <w:rPr>
          <w:rFonts w:ascii="Arial Narrow" w:hAnsi="Arial Narrow"/>
          <w:sz w:val="22"/>
          <w:szCs w:val="22"/>
        </w:rPr>
        <w:t>narrow</w:t>
      </w:r>
      <w:r w:rsidR="0091045F" w:rsidRPr="009B56BD">
        <w:rPr>
          <w:rFonts w:ascii="Arial Narrow" w:hAnsi="Arial Narrow"/>
          <w:sz w:val="22"/>
          <w:szCs w:val="22"/>
        </w:rPr>
        <w:t xml:space="preserve"> th</w:t>
      </w:r>
      <w:r w:rsidR="00586AF2" w:rsidRPr="009B56BD">
        <w:rPr>
          <w:rFonts w:ascii="Arial Narrow" w:hAnsi="Arial Narrow"/>
          <w:sz w:val="22"/>
          <w:szCs w:val="22"/>
        </w:rPr>
        <w:t>e gap between th</w:t>
      </w:r>
      <w:r w:rsidR="00CD02DC" w:rsidRPr="009B56BD">
        <w:rPr>
          <w:rFonts w:ascii="Arial Narrow" w:hAnsi="Arial Narrow"/>
          <w:sz w:val="22"/>
          <w:szCs w:val="22"/>
        </w:rPr>
        <w:t>e</w:t>
      </w:r>
      <w:r w:rsidR="005E10C3" w:rsidRPr="009B56BD">
        <w:rPr>
          <w:rFonts w:ascii="Arial Narrow" w:hAnsi="Arial Narrow"/>
          <w:sz w:val="22"/>
          <w:szCs w:val="22"/>
        </w:rPr>
        <w:t xml:space="preserve"> </w:t>
      </w:r>
      <w:r w:rsidR="0091045F" w:rsidRPr="009B56BD">
        <w:rPr>
          <w:rFonts w:ascii="Arial Narrow" w:hAnsi="Arial Narrow"/>
          <w:sz w:val="22"/>
          <w:szCs w:val="22"/>
        </w:rPr>
        <w:t>skill</w:t>
      </w:r>
      <w:r w:rsidR="005E10C3" w:rsidRPr="009B56BD">
        <w:rPr>
          <w:rFonts w:ascii="Arial Narrow" w:hAnsi="Arial Narrow"/>
          <w:sz w:val="22"/>
          <w:szCs w:val="22"/>
        </w:rPr>
        <w:t>s</w:t>
      </w:r>
      <w:r w:rsidR="0091045F" w:rsidRPr="009B56BD">
        <w:rPr>
          <w:rFonts w:ascii="Arial Narrow" w:hAnsi="Arial Narrow"/>
          <w:sz w:val="22"/>
          <w:szCs w:val="22"/>
        </w:rPr>
        <w:t xml:space="preserve"> and knowledge</w:t>
      </w:r>
      <w:r w:rsidR="00CD02DC" w:rsidRPr="009B56BD">
        <w:rPr>
          <w:rFonts w:ascii="Arial Narrow" w:hAnsi="Arial Narrow"/>
          <w:sz w:val="22"/>
          <w:szCs w:val="22"/>
        </w:rPr>
        <w:t xml:space="preserve"> </w:t>
      </w:r>
      <w:r w:rsidR="0091045F" w:rsidRPr="009B56BD">
        <w:rPr>
          <w:rFonts w:ascii="Arial Narrow" w:hAnsi="Arial Narrow"/>
          <w:sz w:val="22"/>
          <w:szCs w:val="22"/>
        </w:rPr>
        <w:t xml:space="preserve"> needs of </w:t>
      </w:r>
      <w:r w:rsidR="005E10C3" w:rsidRPr="009B56BD">
        <w:rPr>
          <w:rFonts w:ascii="Arial Narrow" w:hAnsi="Arial Narrow"/>
          <w:sz w:val="22"/>
          <w:szCs w:val="22"/>
        </w:rPr>
        <w:t xml:space="preserve">health </w:t>
      </w:r>
      <w:r w:rsidR="0091045F" w:rsidRPr="009B56BD">
        <w:rPr>
          <w:rFonts w:ascii="Arial Narrow" w:hAnsi="Arial Narrow"/>
          <w:sz w:val="22"/>
          <w:szCs w:val="22"/>
        </w:rPr>
        <w:t>insurers and providers</w:t>
      </w:r>
      <w:r w:rsidR="00586AF2" w:rsidRPr="009B56BD">
        <w:rPr>
          <w:rFonts w:ascii="Arial Narrow" w:hAnsi="Arial Narrow"/>
          <w:sz w:val="22"/>
          <w:szCs w:val="22"/>
        </w:rPr>
        <w:t xml:space="preserve"> and the skills of their </w:t>
      </w:r>
      <w:r w:rsidR="00591E71" w:rsidRPr="009B56BD">
        <w:rPr>
          <w:rFonts w:ascii="Arial Narrow" w:hAnsi="Arial Narrow"/>
          <w:sz w:val="22"/>
          <w:szCs w:val="22"/>
        </w:rPr>
        <w:t xml:space="preserve">current and future </w:t>
      </w:r>
      <w:r w:rsidR="00586AF2" w:rsidRPr="009B56BD">
        <w:rPr>
          <w:rFonts w:ascii="Arial Narrow" w:hAnsi="Arial Narrow"/>
          <w:sz w:val="22"/>
          <w:szCs w:val="22"/>
        </w:rPr>
        <w:t>workforce</w:t>
      </w:r>
      <w:r w:rsidR="00CD02DC" w:rsidRPr="009B56BD">
        <w:rPr>
          <w:rFonts w:ascii="Arial Narrow" w:hAnsi="Arial Narrow"/>
          <w:sz w:val="22"/>
          <w:szCs w:val="22"/>
        </w:rPr>
        <w:t xml:space="preserve">; </w:t>
      </w:r>
    </w:p>
    <w:p w:rsidR="009B56BD" w:rsidRPr="009B56BD" w:rsidRDefault="009B56BD" w:rsidP="009B56BD">
      <w:pPr>
        <w:pStyle w:val="ListParagraph"/>
        <w:widowControl/>
        <w:spacing w:after="60"/>
        <w:ind w:left="1080"/>
        <w:rPr>
          <w:rFonts w:ascii="Arial Narrow" w:hAnsi="Arial Narrow"/>
          <w:sz w:val="22"/>
          <w:szCs w:val="22"/>
        </w:rPr>
      </w:pPr>
    </w:p>
    <w:p w:rsidR="00591E71" w:rsidRDefault="005E10C3" w:rsidP="00591E71">
      <w:pPr>
        <w:pStyle w:val="ListParagraph"/>
        <w:widowControl/>
        <w:numPr>
          <w:ilvl w:val="1"/>
          <w:numId w:val="2"/>
        </w:numPr>
        <w:spacing w:after="60"/>
        <w:rPr>
          <w:rFonts w:ascii="Arial Narrow" w:hAnsi="Arial Narrow"/>
          <w:sz w:val="22"/>
          <w:szCs w:val="22"/>
        </w:rPr>
      </w:pPr>
      <w:r w:rsidRPr="009B56BD">
        <w:rPr>
          <w:rFonts w:ascii="Arial Narrow" w:hAnsi="Arial Narrow"/>
          <w:sz w:val="22"/>
          <w:szCs w:val="22"/>
        </w:rPr>
        <w:t>Strengthening the capacity</w:t>
      </w:r>
      <w:r w:rsidR="00591E71" w:rsidRPr="009B56BD">
        <w:rPr>
          <w:rFonts w:ascii="Arial Narrow" w:hAnsi="Arial Narrow"/>
          <w:sz w:val="22"/>
          <w:szCs w:val="22"/>
        </w:rPr>
        <w:t xml:space="preserve"> </w:t>
      </w:r>
      <w:r w:rsidRPr="009B56BD">
        <w:rPr>
          <w:rFonts w:ascii="Arial Narrow" w:hAnsi="Arial Narrow"/>
          <w:sz w:val="22"/>
          <w:szCs w:val="22"/>
        </w:rPr>
        <w:t>of insurers to</w:t>
      </w:r>
      <w:r w:rsidR="00503402" w:rsidRPr="009B56BD">
        <w:rPr>
          <w:rFonts w:ascii="Arial Narrow" w:hAnsi="Arial Narrow"/>
          <w:sz w:val="22"/>
          <w:szCs w:val="22"/>
        </w:rPr>
        <w:t xml:space="preserve"> </w:t>
      </w:r>
      <w:r w:rsidR="00DB0F4C" w:rsidRPr="009B56BD">
        <w:rPr>
          <w:rFonts w:ascii="Arial Narrow" w:hAnsi="Arial Narrow"/>
          <w:sz w:val="22"/>
          <w:szCs w:val="22"/>
        </w:rPr>
        <w:t>c</w:t>
      </w:r>
      <w:r w:rsidRPr="009B56BD">
        <w:rPr>
          <w:rFonts w:ascii="Arial Narrow" w:hAnsi="Arial Narrow"/>
          <w:sz w:val="22"/>
          <w:szCs w:val="22"/>
        </w:rPr>
        <w:t>ounter</w:t>
      </w:r>
      <w:r w:rsidR="00026B9E" w:rsidRPr="009B56BD">
        <w:rPr>
          <w:rFonts w:ascii="Arial Narrow" w:hAnsi="Arial Narrow"/>
          <w:sz w:val="22"/>
          <w:szCs w:val="22"/>
        </w:rPr>
        <w:t xml:space="preserve"> fraud</w:t>
      </w:r>
      <w:r w:rsidRPr="009B56BD">
        <w:rPr>
          <w:rFonts w:ascii="Arial Narrow" w:hAnsi="Arial Narrow"/>
          <w:sz w:val="22"/>
          <w:szCs w:val="22"/>
        </w:rPr>
        <w:t xml:space="preserve"> and abuse</w:t>
      </w:r>
      <w:r w:rsidR="00591E71" w:rsidRPr="009B56BD">
        <w:rPr>
          <w:rFonts w:ascii="Arial Narrow" w:hAnsi="Arial Narrow"/>
          <w:sz w:val="22"/>
          <w:szCs w:val="22"/>
        </w:rPr>
        <w:t xml:space="preserve"> and</w:t>
      </w:r>
      <w:r w:rsidR="00026B9E" w:rsidRPr="009B56BD">
        <w:rPr>
          <w:rFonts w:ascii="Arial Narrow" w:hAnsi="Arial Narrow"/>
          <w:sz w:val="22"/>
          <w:szCs w:val="22"/>
        </w:rPr>
        <w:t xml:space="preserve"> </w:t>
      </w:r>
      <w:r w:rsidR="00591E71" w:rsidRPr="009B56BD">
        <w:rPr>
          <w:rFonts w:ascii="Arial Narrow" w:hAnsi="Arial Narrow"/>
          <w:sz w:val="22"/>
          <w:szCs w:val="22"/>
        </w:rPr>
        <w:t>to employ</w:t>
      </w:r>
      <w:r w:rsidR="00026B9E" w:rsidRPr="009B56BD">
        <w:rPr>
          <w:rFonts w:ascii="Arial Narrow" w:hAnsi="Arial Narrow"/>
          <w:sz w:val="22"/>
          <w:szCs w:val="22"/>
        </w:rPr>
        <w:t xml:space="preserve"> mode</w:t>
      </w:r>
      <w:r w:rsidRPr="009B56BD">
        <w:rPr>
          <w:rFonts w:ascii="Arial Narrow" w:hAnsi="Arial Narrow"/>
          <w:sz w:val="22"/>
          <w:szCs w:val="22"/>
        </w:rPr>
        <w:t>rn provider payment systems</w:t>
      </w:r>
      <w:r w:rsidR="00591E71" w:rsidRPr="009B56BD">
        <w:rPr>
          <w:rFonts w:ascii="Arial Narrow" w:hAnsi="Arial Narrow"/>
          <w:sz w:val="22"/>
          <w:szCs w:val="22"/>
        </w:rPr>
        <w:t xml:space="preserve"> to effectively manage provider networks;</w:t>
      </w:r>
      <w:r w:rsidR="00DB0F4C" w:rsidRPr="009B56BD">
        <w:rPr>
          <w:rFonts w:ascii="Arial Narrow" w:hAnsi="Arial Narrow"/>
          <w:sz w:val="22"/>
          <w:szCs w:val="22"/>
        </w:rPr>
        <w:t xml:space="preserve"> </w:t>
      </w:r>
    </w:p>
    <w:p w:rsidR="009B56BD" w:rsidRPr="009B56BD" w:rsidRDefault="009B56BD" w:rsidP="009B56BD">
      <w:pPr>
        <w:pStyle w:val="ListParagraph"/>
        <w:rPr>
          <w:rFonts w:ascii="Arial Narrow" w:hAnsi="Arial Narrow"/>
          <w:sz w:val="22"/>
          <w:szCs w:val="22"/>
        </w:rPr>
      </w:pPr>
    </w:p>
    <w:p w:rsidR="00591E71" w:rsidRDefault="00591E71" w:rsidP="00591E71">
      <w:pPr>
        <w:pStyle w:val="ListParagraph"/>
        <w:widowControl/>
        <w:numPr>
          <w:ilvl w:val="1"/>
          <w:numId w:val="2"/>
        </w:numPr>
        <w:spacing w:after="60"/>
        <w:rPr>
          <w:rFonts w:ascii="Arial Narrow" w:hAnsi="Arial Narrow"/>
          <w:sz w:val="22"/>
          <w:szCs w:val="22"/>
        </w:rPr>
      </w:pPr>
      <w:r w:rsidRPr="009B56BD">
        <w:rPr>
          <w:rFonts w:ascii="Arial Narrow" w:hAnsi="Arial Narrow"/>
          <w:sz w:val="22"/>
          <w:szCs w:val="22"/>
        </w:rPr>
        <w:t>Impl</w:t>
      </w:r>
      <w:r w:rsidR="00AE5680" w:rsidRPr="009B56BD">
        <w:rPr>
          <w:rFonts w:ascii="Arial Narrow" w:hAnsi="Arial Narrow"/>
          <w:sz w:val="22"/>
          <w:szCs w:val="22"/>
        </w:rPr>
        <w:t>ementing initiatives that</w:t>
      </w:r>
      <w:r w:rsidRPr="009B56BD">
        <w:rPr>
          <w:rFonts w:ascii="Arial Narrow" w:hAnsi="Arial Narrow"/>
          <w:sz w:val="22"/>
          <w:szCs w:val="22"/>
        </w:rPr>
        <w:t xml:space="preserve"> assist</w:t>
      </w:r>
      <w:r w:rsidR="003929FC" w:rsidRPr="009B56BD">
        <w:rPr>
          <w:rFonts w:ascii="Arial Narrow" w:hAnsi="Arial Narrow"/>
          <w:sz w:val="22"/>
          <w:szCs w:val="22"/>
        </w:rPr>
        <w:t xml:space="preserve"> pro</w:t>
      </w:r>
      <w:r w:rsidR="005E10C3" w:rsidRPr="009B56BD">
        <w:rPr>
          <w:rFonts w:ascii="Arial Narrow" w:hAnsi="Arial Narrow"/>
          <w:sz w:val="22"/>
          <w:szCs w:val="22"/>
        </w:rPr>
        <w:t xml:space="preserve">viders and medical associations </w:t>
      </w:r>
      <w:r w:rsidRPr="009B56BD">
        <w:rPr>
          <w:rFonts w:ascii="Arial Narrow" w:hAnsi="Arial Narrow"/>
          <w:sz w:val="22"/>
          <w:szCs w:val="22"/>
        </w:rPr>
        <w:t>to improve the quality of health care services;</w:t>
      </w:r>
      <w:r w:rsidR="0091045F" w:rsidRPr="009B56BD">
        <w:rPr>
          <w:rFonts w:ascii="Arial Narrow" w:hAnsi="Arial Narrow"/>
          <w:sz w:val="22"/>
          <w:szCs w:val="22"/>
        </w:rPr>
        <w:t xml:space="preserve"> </w:t>
      </w:r>
    </w:p>
    <w:p w:rsidR="009B56BD" w:rsidRPr="009B56BD" w:rsidRDefault="009B56BD" w:rsidP="009B56BD">
      <w:pPr>
        <w:pStyle w:val="ListParagraph"/>
        <w:rPr>
          <w:rFonts w:ascii="Arial Narrow" w:hAnsi="Arial Narrow"/>
          <w:sz w:val="22"/>
          <w:szCs w:val="22"/>
        </w:rPr>
      </w:pPr>
    </w:p>
    <w:p w:rsidR="00D1316E" w:rsidRPr="009B56BD" w:rsidRDefault="00591E71" w:rsidP="00591E71">
      <w:pPr>
        <w:pStyle w:val="ListParagraph"/>
        <w:widowControl/>
        <w:numPr>
          <w:ilvl w:val="1"/>
          <w:numId w:val="2"/>
        </w:numPr>
        <w:spacing w:after="60"/>
        <w:rPr>
          <w:rFonts w:ascii="Arial Narrow" w:hAnsi="Arial Narrow"/>
          <w:sz w:val="22"/>
          <w:szCs w:val="22"/>
        </w:rPr>
      </w:pPr>
      <w:r w:rsidRPr="009B56BD">
        <w:rPr>
          <w:rFonts w:ascii="Arial Narrow" w:hAnsi="Arial Narrow"/>
          <w:sz w:val="22"/>
          <w:szCs w:val="22"/>
        </w:rPr>
        <w:t>E</w:t>
      </w:r>
      <w:r w:rsidR="003929FC" w:rsidRPr="009B56BD">
        <w:rPr>
          <w:rFonts w:ascii="Arial Narrow" w:hAnsi="Arial Narrow"/>
          <w:sz w:val="22"/>
          <w:szCs w:val="22"/>
        </w:rPr>
        <w:t>n</w:t>
      </w:r>
      <w:r w:rsidR="005E10C3" w:rsidRPr="009B56BD">
        <w:rPr>
          <w:rFonts w:ascii="Arial Narrow" w:hAnsi="Arial Narrow"/>
          <w:sz w:val="22"/>
          <w:szCs w:val="22"/>
        </w:rPr>
        <w:t xml:space="preserve">abling </w:t>
      </w:r>
      <w:r w:rsidRPr="009B56BD">
        <w:rPr>
          <w:rFonts w:ascii="Arial Narrow" w:hAnsi="Arial Narrow"/>
          <w:sz w:val="22"/>
          <w:szCs w:val="22"/>
        </w:rPr>
        <w:t>health</w:t>
      </w:r>
      <w:r w:rsidR="003929FC" w:rsidRPr="009B56BD">
        <w:rPr>
          <w:rFonts w:ascii="Arial Narrow" w:hAnsi="Arial Narrow"/>
          <w:sz w:val="22"/>
          <w:szCs w:val="22"/>
        </w:rPr>
        <w:t xml:space="preserve"> professionals</w:t>
      </w:r>
      <w:r w:rsidR="0091045F" w:rsidRPr="009B56BD">
        <w:rPr>
          <w:rFonts w:ascii="Arial Narrow" w:hAnsi="Arial Narrow"/>
          <w:sz w:val="22"/>
          <w:szCs w:val="22"/>
        </w:rPr>
        <w:t xml:space="preserve"> to </w:t>
      </w:r>
      <w:r w:rsidRPr="009B56BD">
        <w:rPr>
          <w:rFonts w:ascii="Arial Narrow" w:hAnsi="Arial Narrow"/>
          <w:sz w:val="22"/>
          <w:szCs w:val="22"/>
        </w:rPr>
        <w:t xml:space="preserve">access </w:t>
      </w:r>
      <w:r w:rsidR="0091045F" w:rsidRPr="009B56BD">
        <w:rPr>
          <w:rFonts w:ascii="Arial Narrow" w:hAnsi="Arial Narrow"/>
          <w:sz w:val="22"/>
          <w:szCs w:val="22"/>
        </w:rPr>
        <w:t xml:space="preserve">information </w:t>
      </w:r>
      <w:r w:rsidR="00AE5680" w:rsidRPr="009B56BD">
        <w:rPr>
          <w:rFonts w:ascii="Arial Narrow" w:hAnsi="Arial Narrow"/>
          <w:sz w:val="22"/>
          <w:szCs w:val="22"/>
        </w:rPr>
        <w:t xml:space="preserve">and trainings </w:t>
      </w:r>
      <w:r w:rsidR="0091045F" w:rsidRPr="009B56BD">
        <w:rPr>
          <w:rFonts w:ascii="Arial Narrow" w:hAnsi="Arial Narrow"/>
          <w:sz w:val="22"/>
          <w:szCs w:val="22"/>
        </w:rPr>
        <w:t>on evidence based medicine</w:t>
      </w:r>
      <w:r w:rsidR="00AE5680" w:rsidRPr="009B56BD">
        <w:rPr>
          <w:rFonts w:ascii="Arial Narrow" w:hAnsi="Arial Narrow"/>
          <w:sz w:val="22"/>
          <w:szCs w:val="22"/>
        </w:rPr>
        <w:t xml:space="preserve"> via the Internet</w:t>
      </w:r>
      <w:r w:rsidR="00DE525F" w:rsidRPr="009B56BD">
        <w:rPr>
          <w:rFonts w:ascii="Arial Narrow" w:hAnsi="Arial Narrow"/>
          <w:sz w:val="22"/>
          <w:szCs w:val="22"/>
        </w:rPr>
        <w:t>.</w:t>
      </w:r>
    </w:p>
    <w:p w:rsidR="00026B9E" w:rsidRPr="009B56BD" w:rsidRDefault="00026B9E" w:rsidP="00026B9E">
      <w:pPr>
        <w:pStyle w:val="ListParagraph"/>
        <w:widowControl/>
        <w:spacing w:after="60"/>
        <w:ind w:left="1080"/>
        <w:rPr>
          <w:rFonts w:ascii="Arial Narrow" w:hAnsi="Arial Narrow"/>
          <w:sz w:val="22"/>
          <w:szCs w:val="22"/>
        </w:rPr>
      </w:pPr>
    </w:p>
    <w:p w:rsidR="00AE5680" w:rsidRPr="009B56BD" w:rsidRDefault="00D1316E" w:rsidP="00AE5680">
      <w:pPr>
        <w:pStyle w:val="ListParagraph"/>
        <w:widowControl/>
        <w:numPr>
          <w:ilvl w:val="0"/>
          <w:numId w:val="2"/>
        </w:numPr>
        <w:spacing w:after="120"/>
        <w:rPr>
          <w:rFonts w:ascii="Arial Narrow" w:hAnsi="Arial Narrow"/>
          <w:sz w:val="22"/>
          <w:szCs w:val="22"/>
        </w:rPr>
      </w:pPr>
      <w:r w:rsidRPr="009B56BD">
        <w:rPr>
          <w:rFonts w:ascii="Arial Narrow" w:hAnsi="Arial Narrow"/>
          <w:sz w:val="22"/>
          <w:szCs w:val="22"/>
        </w:rPr>
        <w:t>T</w:t>
      </w:r>
      <w:r w:rsidR="00503402" w:rsidRPr="009B56BD">
        <w:rPr>
          <w:rFonts w:ascii="Arial Narrow" w:hAnsi="Arial Narrow"/>
          <w:sz w:val="22"/>
          <w:szCs w:val="22"/>
        </w:rPr>
        <w:t>he consumers’</w:t>
      </w:r>
      <w:r w:rsidR="00DB0F4C" w:rsidRPr="009B56BD">
        <w:rPr>
          <w:rFonts w:ascii="Arial Narrow" w:hAnsi="Arial Narrow"/>
          <w:sz w:val="22"/>
          <w:szCs w:val="22"/>
        </w:rPr>
        <w:t xml:space="preserve"> knowledge</w:t>
      </w:r>
      <w:r w:rsidR="00503402" w:rsidRPr="009B56BD">
        <w:rPr>
          <w:rFonts w:ascii="Arial Narrow" w:hAnsi="Arial Narrow"/>
          <w:sz w:val="22"/>
          <w:szCs w:val="22"/>
        </w:rPr>
        <w:t xml:space="preserve"> of health insurance and benefits of state-subsidized health insurance programs</w:t>
      </w:r>
      <w:r w:rsidR="00AE5680" w:rsidRPr="009B56BD">
        <w:rPr>
          <w:rFonts w:ascii="Arial Narrow" w:hAnsi="Arial Narrow"/>
          <w:sz w:val="22"/>
          <w:szCs w:val="22"/>
        </w:rPr>
        <w:t xml:space="preserve"> by:</w:t>
      </w:r>
    </w:p>
    <w:p w:rsidR="00591E71" w:rsidRDefault="00026B9E" w:rsidP="00591E71">
      <w:pPr>
        <w:pStyle w:val="ListParagraph"/>
        <w:widowControl/>
        <w:numPr>
          <w:ilvl w:val="1"/>
          <w:numId w:val="2"/>
        </w:numPr>
        <w:spacing w:before="120"/>
        <w:rPr>
          <w:rFonts w:ascii="Arial Narrow" w:hAnsi="Arial Narrow"/>
          <w:sz w:val="22"/>
          <w:szCs w:val="22"/>
        </w:rPr>
      </w:pPr>
      <w:r w:rsidRPr="009B56BD">
        <w:rPr>
          <w:rFonts w:ascii="Arial Narrow" w:hAnsi="Arial Narrow"/>
          <w:sz w:val="22"/>
          <w:szCs w:val="22"/>
        </w:rPr>
        <w:t>Strengthening</w:t>
      </w:r>
      <w:r w:rsidR="00DE525F" w:rsidRPr="009B56BD">
        <w:rPr>
          <w:rFonts w:ascii="Arial Narrow" w:hAnsi="Arial Narrow"/>
          <w:sz w:val="22"/>
          <w:szCs w:val="22"/>
        </w:rPr>
        <w:t xml:space="preserve"> the capacity of MOLHSA to conduct </w:t>
      </w:r>
      <w:r w:rsidR="005710B0" w:rsidRPr="009B56BD">
        <w:rPr>
          <w:rFonts w:ascii="Arial Narrow" w:hAnsi="Arial Narrow"/>
          <w:sz w:val="22"/>
          <w:szCs w:val="22"/>
        </w:rPr>
        <w:t>public education</w:t>
      </w:r>
      <w:r w:rsidR="00D1316E" w:rsidRPr="009B56BD">
        <w:rPr>
          <w:rFonts w:ascii="Arial Narrow" w:hAnsi="Arial Narrow"/>
          <w:sz w:val="22"/>
          <w:szCs w:val="22"/>
        </w:rPr>
        <w:t xml:space="preserve"> </w:t>
      </w:r>
      <w:r w:rsidR="00503402" w:rsidRPr="009B56BD">
        <w:rPr>
          <w:rFonts w:ascii="Arial Narrow" w:hAnsi="Arial Narrow"/>
          <w:sz w:val="22"/>
          <w:szCs w:val="22"/>
        </w:rPr>
        <w:t>and outreach</w:t>
      </w:r>
      <w:r w:rsidR="00591E71" w:rsidRPr="009B56BD">
        <w:rPr>
          <w:rFonts w:ascii="Arial Narrow" w:hAnsi="Arial Narrow"/>
          <w:sz w:val="22"/>
          <w:szCs w:val="22"/>
        </w:rPr>
        <w:t>;</w:t>
      </w:r>
    </w:p>
    <w:p w:rsidR="009B56BD" w:rsidRPr="009B56BD" w:rsidRDefault="009B56BD" w:rsidP="009B56BD">
      <w:pPr>
        <w:pStyle w:val="ListParagraph"/>
        <w:widowControl/>
        <w:spacing w:before="120"/>
        <w:ind w:left="1080"/>
        <w:rPr>
          <w:rFonts w:ascii="Arial Narrow" w:hAnsi="Arial Narrow"/>
          <w:sz w:val="22"/>
          <w:szCs w:val="22"/>
        </w:rPr>
      </w:pPr>
    </w:p>
    <w:p w:rsidR="00D1316E" w:rsidRPr="009B56BD" w:rsidRDefault="00591E71" w:rsidP="00591E71">
      <w:pPr>
        <w:pStyle w:val="ListParagraph"/>
        <w:widowControl/>
        <w:numPr>
          <w:ilvl w:val="1"/>
          <w:numId w:val="2"/>
        </w:numPr>
        <w:spacing w:before="120"/>
        <w:rPr>
          <w:rFonts w:ascii="Arial Narrow" w:hAnsi="Arial Narrow"/>
          <w:sz w:val="22"/>
          <w:szCs w:val="22"/>
        </w:rPr>
      </w:pPr>
      <w:r w:rsidRPr="009B56BD">
        <w:rPr>
          <w:rFonts w:ascii="Arial Narrow" w:hAnsi="Arial Narrow"/>
          <w:sz w:val="22"/>
          <w:szCs w:val="22"/>
        </w:rPr>
        <w:t>D</w:t>
      </w:r>
      <w:r w:rsidR="005E10C3" w:rsidRPr="009B56BD">
        <w:rPr>
          <w:rFonts w:ascii="Arial Narrow" w:hAnsi="Arial Narrow"/>
          <w:sz w:val="22"/>
          <w:szCs w:val="22"/>
        </w:rPr>
        <w:t xml:space="preserve">elivering </w:t>
      </w:r>
      <w:r w:rsidR="00DB0F4C" w:rsidRPr="009B56BD">
        <w:rPr>
          <w:rFonts w:ascii="Arial Narrow" w:hAnsi="Arial Narrow"/>
          <w:sz w:val="22"/>
          <w:szCs w:val="22"/>
        </w:rPr>
        <w:t>training programs for health and social journalists; advocating for the inclusion of health promotion benefit</w:t>
      </w:r>
      <w:r w:rsidRPr="009B56BD">
        <w:rPr>
          <w:rFonts w:ascii="Arial Narrow" w:hAnsi="Arial Narrow"/>
          <w:sz w:val="22"/>
          <w:szCs w:val="22"/>
        </w:rPr>
        <w:t>s in public and private</w:t>
      </w:r>
      <w:r w:rsidR="00DB0F4C" w:rsidRPr="009B56BD">
        <w:rPr>
          <w:rFonts w:ascii="Arial Narrow" w:hAnsi="Arial Narrow"/>
          <w:sz w:val="22"/>
          <w:szCs w:val="22"/>
        </w:rPr>
        <w:t xml:space="preserve"> health insurance products.</w:t>
      </w:r>
    </w:p>
    <w:p w:rsidR="00D1316E" w:rsidRDefault="00D1316E" w:rsidP="00D1316E">
      <w:pPr>
        <w:widowControl/>
        <w:rPr>
          <w:szCs w:val="24"/>
        </w:rPr>
      </w:pPr>
    </w:p>
    <w:p w:rsidR="00903AA4" w:rsidRDefault="00903AA4" w:rsidP="00D1316E">
      <w:pPr>
        <w:widowControl/>
        <w:rPr>
          <w:szCs w:val="24"/>
        </w:rPr>
      </w:pPr>
    </w:p>
    <w:p w:rsidR="00F31578" w:rsidRDefault="00F31578" w:rsidP="00D1316E">
      <w:pPr>
        <w:widowControl/>
        <w:rPr>
          <w:rFonts w:ascii="Arial Narrow" w:hAnsi="Arial Narrow"/>
          <w:b/>
          <w:szCs w:val="24"/>
        </w:rPr>
      </w:pPr>
    </w:p>
    <w:p w:rsidR="009B56BD" w:rsidRDefault="009B56BD" w:rsidP="00D1316E">
      <w:pPr>
        <w:widowControl/>
        <w:rPr>
          <w:rFonts w:ascii="Arial Narrow" w:hAnsi="Arial Narrow"/>
          <w:b/>
          <w:szCs w:val="24"/>
        </w:rPr>
      </w:pPr>
    </w:p>
    <w:p w:rsidR="009B56BD" w:rsidRDefault="009B56BD" w:rsidP="00D1316E">
      <w:pPr>
        <w:widowControl/>
        <w:rPr>
          <w:rFonts w:ascii="Arial Narrow" w:hAnsi="Arial Narrow"/>
          <w:b/>
          <w:szCs w:val="24"/>
        </w:rPr>
      </w:pPr>
    </w:p>
    <w:p w:rsidR="00903AA4" w:rsidRPr="009044D3" w:rsidRDefault="00903AA4" w:rsidP="00D1316E">
      <w:pPr>
        <w:widowControl/>
        <w:rPr>
          <w:rFonts w:ascii="Arial Narrow" w:hAnsi="Arial Narrow"/>
          <w:b/>
          <w:szCs w:val="24"/>
        </w:rPr>
      </w:pPr>
      <w:r w:rsidRPr="009044D3">
        <w:rPr>
          <w:rFonts w:ascii="Arial Narrow" w:hAnsi="Arial Narrow"/>
          <w:b/>
          <w:szCs w:val="24"/>
        </w:rPr>
        <w:t xml:space="preserve">Team </w:t>
      </w:r>
      <w:r w:rsidR="00C03FDD" w:rsidRPr="009044D3">
        <w:rPr>
          <w:rFonts w:ascii="Arial Narrow" w:hAnsi="Arial Narrow"/>
          <w:b/>
          <w:szCs w:val="24"/>
        </w:rPr>
        <w:t>Highlight</w:t>
      </w:r>
    </w:p>
    <w:p w:rsidR="00903AA4" w:rsidRPr="009044D3" w:rsidRDefault="00903AA4" w:rsidP="00D1316E">
      <w:pPr>
        <w:widowControl/>
        <w:rPr>
          <w:rFonts w:ascii="Arial Narrow" w:hAnsi="Arial Narrow"/>
          <w:sz w:val="22"/>
          <w:szCs w:val="22"/>
        </w:rPr>
      </w:pPr>
    </w:p>
    <w:p w:rsidR="00586AF2" w:rsidRPr="009044D3" w:rsidRDefault="00586AF2" w:rsidP="00586AF2">
      <w:pPr>
        <w:widowControl/>
        <w:rPr>
          <w:rFonts w:ascii="Arial Narrow" w:hAnsi="Arial Narrow"/>
          <w:sz w:val="22"/>
          <w:szCs w:val="22"/>
        </w:rPr>
      </w:pPr>
      <w:proofErr w:type="spellStart"/>
      <w:r w:rsidRPr="009044D3">
        <w:rPr>
          <w:rFonts w:ascii="Arial Narrow" w:hAnsi="Arial Narrow"/>
          <w:sz w:val="22"/>
          <w:szCs w:val="22"/>
        </w:rPr>
        <w:t>Abt</w:t>
      </w:r>
      <w:proofErr w:type="spellEnd"/>
      <w:r w:rsidRPr="009044D3">
        <w:rPr>
          <w:rFonts w:ascii="Arial Narrow" w:hAnsi="Arial Narrow"/>
          <w:sz w:val="22"/>
          <w:szCs w:val="22"/>
        </w:rPr>
        <w:t xml:space="preserve"> Associates </w:t>
      </w:r>
      <w:r w:rsidR="00CD02DC" w:rsidRPr="009044D3">
        <w:rPr>
          <w:rFonts w:ascii="Arial Narrow" w:hAnsi="Arial Narrow"/>
          <w:sz w:val="22"/>
          <w:szCs w:val="22"/>
        </w:rPr>
        <w:t>(</w:t>
      </w:r>
      <w:proofErr w:type="spellStart"/>
      <w:r w:rsidR="00CD02DC" w:rsidRPr="009044D3">
        <w:rPr>
          <w:rFonts w:ascii="Arial Narrow" w:hAnsi="Arial Narrow"/>
          <w:sz w:val="22"/>
          <w:szCs w:val="22"/>
        </w:rPr>
        <w:t>Abt</w:t>
      </w:r>
      <w:proofErr w:type="spellEnd"/>
      <w:r w:rsidR="00CD02DC" w:rsidRPr="009044D3">
        <w:rPr>
          <w:rFonts w:ascii="Arial Narrow" w:hAnsi="Arial Narrow"/>
          <w:sz w:val="22"/>
          <w:szCs w:val="22"/>
        </w:rPr>
        <w:t xml:space="preserve">) </w:t>
      </w:r>
      <w:r w:rsidRPr="009044D3">
        <w:rPr>
          <w:rFonts w:ascii="Arial Narrow" w:hAnsi="Arial Narrow"/>
          <w:sz w:val="22"/>
          <w:szCs w:val="22"/>
        </w:rPr>
        <w:t>lead</w:t>
      </w:r>
      <w:r w:rsidR="00C90B11" w:rsidRPr="009044D3">
        <w:rPr>
          <w:rFonts w:ascii="Arial Narrow" w:hAnsi="Arial Narrow"/>
          <w:sz w:val="22"/>
          <w:szCs w:val="22"/>
        </w:rPr>
        <w:t>s</w:t>
      </w:r>
      <w:r w:rsidRPr="009044D3">
        <w:rPr>
          <w:rFonts w:ascii="Arial Narrow" w:hAnsi="Arial Narrow"/>
          <w:sz w:val="22"/>
          <w:szCs w:val="22"/>
        </w:rPr>
        <w:t xml:space="preserve"> and manages the HSSP</w:t>
      </w:r>
      <w:r w:rsidR="007D3F36" w:rsidRPr="009044D3">
        <w:rPr>
          <w:rFonts w:ascii="Arial Narrow" w:hAnsi="Arial Narrow"/>
          <w:sz w:val="22"/>
          <w:szCs w:val="22"/>
        </w:rPr>
        <w:t xml:space="preserve"> </w:t>
      </w:r>
      <w:r w:rsidR="00C90B11" w:rsidRPr="009044D3">
        <w:rPr>
          <w:rFonts w:ascii="Arial Narrow" w:hAnsi="Arial Narrow"/>
          <w:sz w:val="22"/>
          <w:szCs w:val="22"/>
        </w:rPr>
        <w:t xml:space="preserve">and implements </w:t>
      </w:r>
      <w:r w:rsidR="007D3F36" w:rsidRPr="009044D3">
        <w:rPr>
          <w:rFonts w:ascii="Arial Narrow" w:hAnsi="Arial Narrow"/>
          <w:sz w:val="22"/>
          <w:szCs w:val="22"/>
        </w:rPr>
        <w:t>the majority</w:t>
      </w:r>
      <w:r w:rsidR="00C90B11" w:rsidRPr="009044D3">
        <w:rPr>
          <w:rFonts w:ascii="Arial Narrow" w:hAnsi="Arial Narrow"/>
          <w:sz w:val="22"/>
          <w:szCs w:val="22"/>
        </w:rPr>
        <w:t xml:space="preserve"> of </w:t>
      </w:r>
      <w:r w:rsidR="00EB6C2F" w:rsidRPr="009044D3">
        <w:rPr>
          <w:rFonts w:ascii="Arial Narrow" w:hAnsi="Arial Narrow"/>
          <w:sz w:val="22"/>
          <w:szCs w:val="22"/>
        </w:rPr>
        <w:t xml:space="preserve">its </w:t>
      </w:r>
      <w:r w:rsidR="007D3F36" w:rsidRPr="009044D3">
        <w:rPr>
          <w:rFonts w:ascii="Arial Narrow" w:hAnsi="Arial Narrow"/>
          <w:sz w:val="22"/>
          <w:szCs w:val="22"/>
        </w:rPr>
        <w:t>technical areas</w:t>
      </w:r>
      <w:r w:rsidR="000A2F76" w:rsidRPr="009044D3">
        <w:rPr>
          <w:rFonts w:ascii="Arial Narrow" w:hAnsi="Arial Narrow"/>
          <w:sz w:val="22"/>
          <w:szCs w:val="22"/>
        </w:rPr>
        <w:t xml:space="preserve">.  </w:t>
      </w:r>
      <w:proofErr w:type="spellStart"/>
      <w:r w:rsidR="000A2F76" w:rsidRPr="009044D3">
        <w:rPr>
          <w:rFonts w:ascii="Arial Narrow" w:hAnsi="Arial Narrow"/>
          <w:sz w:val="22"/>
          <w:szCs w:val="22"/>
        </w:rPr>
        <w:t>Abt</w:t>
      </w:r>
      <w:proofErr w:type="spellEnd"/>
      <w:r w:rsidRPr="009044D3">
        <w:rPr>
          <w:rFonts w:ascii="Arial Narrow" w:hAnsi="Arial Narrow"/>
          <w:sz w:val="22"/>
          <w:szCs w:val="22"/>
        </w:rPr>
        <w:t xml:space="preserve"> i</w:t>
      </w:r>
      <w:r w:rsidR="00F45143" w:rsidRPr="009044D3">
        <w:rPr>
          <w:rFonts w:ascii="Arial Narrow" w:hAnsi="Arial Narrow"/>
          <w:sz w:val="22"/>
          <w:szCs w:val="22"/>
        </w:rPr>
        <w:t xml:space="preserve">mplements the HSSP with its </w:t>
      </w:r>
      <w:r w:rsidR="00903AA4" w:rsidRPr="009044D3">
        <w:rPr>
          <w:rFonts w:ascii="Arial Narrow" w:hAnsi="Arial Narrow"/>
          <w:sz w:val="22"/>
          <w:szCs w:val="22"/>
        </w:rPr>
        <w:t>partners</w:t>
      </w:r>
      <w:r w:rsidRPr="009044D3">
        <w:rPr>
          <w:rFonts w:ascii="Arial Narrow" w:hAnsi="Arial Narrow"/>
          <w:sz w:val="22"/>
          <w:szCs w:val="22"/>
        </w:rPr>
        <w:t xml:space="preserve"> Banyan Global</w:t>
      </w:r>
      <w:r w:rsidR="000A2F76" w:rsidRPr="009044D3">
        <w:rPr>
          <w:rFonts w:ascii="Arial Narrow" w:hAnsi="Arial Narrow"/>
          <w:sz w:val="22"/>
          <w:szCs w:val="22"/>
        </w:rPr>
        <w:t xml:space="preserve"> (Banyan)</w:t>
      </w:r>
      <w:r w:rsidRPr="009044D3">
        <w:rPr>
          <w:rFonts w:ascii="Arial Narrow" w:hAnsi="Arial Narrow"/>
          <w:sz w:val="22"/>
          <w:szCs w:val="22"/>
        </w:rPr>
        <w:t xml:space="preserve"> and MD Informatics</w:t>
      </w:r>
      <w:r w:rsidR="000A2F76" w:rsidRPr="009044D3">
        <w:rPr>
          <w:rFonts w:ascii="Arial Narrow" w:hAnsi="Arial Narrow"/>
          <w:sz w:val="22"/>
          <w:szCs w:val="22"/>
        </w:rPr>
        <w:t xml:space="preserve"> (</w:t>
      </w:r>
      <w:proofErr w:type="spellStart"/>
      <w:r w:rsidR="000A2F76" w:rsidRPr="009044D3">
        <w:rPr>
          <w:rFonts w:ascii="Arial Narrow" w:hAnsi="Arial Narrow"/>
          <w:sz w:val="22"/>
          <w:szCs w:val="22"/>
        </w:rPr>
        <w:t>MDi</w:t>
      </w:r>
      <w:proofErr w:type="spellEnd"/>
      <w:r w:rsidR="000A2F76" w:rsidRPr="009044D3">
        <w:rPr>
          <w:rFonts w:ascii="Arial Narrow" w:hAnsi="Arial Narrow"/>
          <w:sz w:val="22"/>
          <w:szCs w:val="22"/>
        </w:rPr>
        <w:t>).  Banyan</w:t>
      </w:r>
      <w:r w:rsidR="00E35DB7" w:rsidRPr="009044D3">
        <w:rPr>
          <w:rFonts w:ascii="Arial Narrow" w:hAnsi="Arial Narrow"/>
          <w:sz w:val="22"/>
          <w:szCs w:val="22"/>
        </w:rPr>
        <w:t xml:space="preserve"> will</w:t>
      </w:r>
      <w:r w:rsidR="00F45143" w:rsidRPr="009044D3">
        <w:rPr>
          <w:rFonts w:ascii="Arial Narrow" w:hAnsi="Arial Narrow"/>
          <w:sz w:val="22"/>
          <w:szCs w:val="22"/>
        </w:rPr>
        <w:t xml:space="preserve"> work to</w:t>
      </w:r>
      <w:r w:rsidRPr="009044D3">
        <w:rPr>
          <w:rFonts w:ascii="Arial Narrow" w:hAnsi="Arial Narrow"/>
          <w:sz w:val="22"/>
          <w:szCs w:val="22"/>
        </w:rPr>
        <w:t xml:space="preserve"> narrow the competency gaps in</w:t>
      </w:r>
      <w:r w:rsidR="007D3F36" w:rsidRPr="009044D3">
        <w:rPr>
          <w:rFonts w:ascii="Arial Narrow" w:hAnsi="Arial Narrow"/>
          <w:sz w:val="22"/>
          <w:szCs w:val="22"/>
        </w:rPr>
        <w:t xml:space="preserve"> management </w:t>
      </w:r>
      <w:r w:rsidR="00C90B11" w:rsidRPr="009044D3">
        <w:rPr>
          <w:rFonts w:ascii="Arial Narrow" w:hAnsi="Arial Narrow"/>
          <w:sz w:val="22"/>
          <w:szCs w:val="22"/>
        </w:rPr>
        <w:t xml:space="preserve">and business skills </w:t>
      </w:r>
      <w:r w:rsidR="007D3F36" w:rsidRPr="009044D3">
        <w:rPr>
          <w:rFonts w:ascii="Arial Narrow" w:hAnsi="Arial Narrow"/>
          <w:sz w:val="22"/>
          <w:szCs w:val="22"/>
        </w:rPr>
        <w:t xml:space="preserve">at </w:t>
      </w:r>
      <w:r w:rsidRPr="009044D3">
        <w:rPr>
          <w:rFonts w:ascii="Arial Narrow" w:hAnsi="Arial Narrow"/>
          <w:sz w:val="22"/>
          <w:szCs w:val="22"/>
        </w:rPr>
        <w:t>primary health care providers, hospital managers, and health insu</w:t>
      </w:r>
      <w:r w:rsidR="00CD02DC" w:rsidRPr="009044D3">
        <w:rPr>
          <w:rFonts w:ascii="Arial Narrow" w:hAnsi="Arial Narrow"/>
          <w:sz w:val="22"/>
          <w:szCs w:val="22"/>
        </w:rPr>
        <w:t xml:space="preserve">rance companies. </w:t>
      </w:r>
      <w:proofErr w:type="spellStart"/>
      <w:r w:rsidR="00CD02DC" w:rsidRPr="009044D3">
        <w:rPr>
          <w:rFonts w:ascii="Arial Narrow" w:hAnsi="Arial Narrow"/>
          <w:sz w:val="22"/>
          <w:szCs w:val="22"/>
        </w:rPr>
        <w:t>MDi</w:t>
      </w:r>
      <w:proofErr w:type="spellEnd"/>
      <w:r w:rsidRPr="009044D3">
        <w:rPr>
          <w:rFonts w:ascii="Arial Narrow" w:hAnsi="Arial Narrow"/>
          <w:sz w:val="22"/>
          <w:szCs w:val="22"/>
        </w:rPr>
        <w:t xml:space="preserve"> will hel</w:t>
      </w:r>
      <w:r w:rsidR="007D3F36" w:rsidRPr="009044D3">
        <w:rPr>
          <w:rFonts w:ascii="Arial Narrow" w:hAnsi="Arial Narrow"/>
          <w:sz w:val="22"/>
          <w:szCs w:val="22"/>
        </w:rPr>
        <w:t xml:space="preserve">p strengthen </w:t>
      </w:r>
      <w:r w:rsidRPr="009044D3">
        <w:rPr>
          <w:rFonts w:ascii="Arial Narrow" w:hAnsi="Arial Narrow"/>
          <w:sz w:val="22"/>
          <w:szCs w:val="22"/>
        </w:rPr>
        <w:t xml:space="preserve">health </w:t>
      </w:r>
      <w:r w:rsidR="00EB6C2F" w:rsidRPr="009044D3">
        <w:rPr>
          <w:rFonts w:ascii="Arial Narrow" w:hAnsi="Arial Narrow"/>
          <w:sz w:val="22"/>
          <w:szCs w:val="22"/>
        </w:rPr>
        <w:t xml:space="preserve">information </w:t>
      </w:r>
      <w:r w:rsidR="00F45143" w:rsidRPr="009044D3">
        <w:rPr>
          <w:rFonts w:ascii="Arial Narrow" w:hAnsi="Arial Narrow"/>
          <w:sz w:val="22"/>
          <w:szCs w:val="22"/>
        </w:rPr>
        <w:t>and</w:t>
      </w:r>
      <w:r w:rsidRPr="009044D3">
        <w:rPr>
          <w:rFonts w:ascii="Arial Narrow" w:hAnsi="Arial Narrow"/>
          <w:sz w:val="22"/>
          <w:szCs w:val="22"/>
        </w:rPr>
        <w:t xml:space="preserve"> management informati</w:t>
      </w:r>
      <w:r w:rsidR="00F45143" w:rsidRPr="009044D3">
        <w:rPr>
          <w:rFonts w:ascii="Arial Narrow" w:hAnsi="Arial Narrow"/>
          <w:sz w:val="22"/>
          <w:szCs w:val="22"/>
        </w:rPr>
        <w:t>on systems,</w:t>
      </w:r>
      <w:r w:rsidR="007D3F36" w:rsidRPr="009044D3">
        <w:rPr>
          <w:rFonts w:ascii="Arial Narrow" w:hAnsi="Arial Narrow"/>
          <w:sz w:val="22"/>
          <w:szCs w:val="22"/>
        </w:rPr>
        <w:t xml:space="preserve"> improve</w:t>
      </w:r>
      <w:r w:rsidRPr="009044D3">
        <w:rPr>
          <w:rFonts w:ascii="Arial Narrow" w:hAnsi="Arial Narrow"/>
          <w:sz w:val="22"/>
          <w:szCs w:val="22"/>
        </w:rPr>
        <w:t xml:space="preserve"> data flow </w:t>
      </w:r>
      <w:r w:rsidR="007D3F36" w:rsidRPr="009044D3">
        <w:rPr>
          <w:rFonts w:ascii="Arial Narrow" w:hAnsi="Arial Narrow"/>
          <w:sz w:val="22"/>
          <w:szCs w:val="22"/>
        </w:rPr>
        <w:t xml:space="preserve">for reporting, planning, and decision-making </w:t>
      </w:r>
      <w:r w:rsidR="00903AA4" w:rsidRPr="009044D3">
        <w:rPr>
          <w:rFonts w:ascii="Arial Narrow" w:hAnsi="Arial Narrow"/>
          <w:sz w:val="22"/>
          <w:szCs w:val="22"/>
        </w:rPr>
        <w:t xml:space="preserve">purposes </w:t>
      </w:r>
      <w:r w:rsidR="007D3F36" w:rsidRPr="009044D3">
        <w:rPr>
          <w:rFonts w:ascii="Arial Narrow" w:hAnsi="Arial Narrow"/>
          <w:sz w:val="22"/>
          <w:szCs w:val="22"/>
        </w:rPr>
        <w:t>among MOLHSA,</w:t>
      </w:r>
      <w:r w:rsidR="00CD02DC" w:rsidRPr="009044D3">
        <w:rPr>
          <w:rFonts w:ascii="Arial Narrow" w:hAnsi="Arial Narrow"/>
          <w:sz w:val="22"/>
          <w:szCs w:val="22"/>
        </w:rPr>
        <w:t xml:space="preserve"> insurers</w:t>
      </w:r>
      <w:r w:rsidR="007D3F36" w:rsidRPr="009044D3">
        <w:rPr>
          <w:rFonts w:ascii="Arial Narrow" w:hAnsi="Arial Narrow"/>
          <w:sz w:val="22"/>
          <w:szCs w:val="22"/>
        </w:rPr>
        <w:t xml:space="preserve"> and providers</w:t>
      </w:r>
      <w:r w:rsidRPr="009044D3">
        <w:rPr>
          <w:rFonts w:ascii="Arial Narrow" w:hAnsi="Arial Narrow"/>
          <w:sz w:val="22"/>
          <w:szCs w:val="22"/>
        </w:rPr>
        <w:t xml:space="preserve">. </w:t>
      </w:r>
    </w:p>
    <w:p w:rsidR="00EB6510" w:rsidRPr="009044D3" w:rsidRDefault="00EB6510" w:rsidP="00F010B6">
      <w:pPr>
        <w:widowControl/>
        <w:spacing w:after="60"/>
        <w:rPr>
          <w:rFonts w:ascii="Arial Narrow" w:hAnsi="Arial Narrow"/>
          <w:sz w:val="22"/>
          <w:szCs w:val="22"/>
        </w:rPr>
      </w:pPr>
    </w:p>
    <w:p w:rsidR="004F6E88" w:rsidRPr="009044D3" w:rsidRDefault="00EB6510" w:rsidP="00F010B6">
      <w:pPr>
        <w:widowControl/>
        <w:spacing w:after="60"/>
        <w:rPr>
          <w:rFonts w:ascii="Arial Narrow" w:hAnsi="Arial Narrow"/>
          <w:b/>
          <w:sz w:val="22"/>
          <w:szCs w:val="22"/>
          <w:u w:val="single"/>
        </w:rPr>
      </w:pPr>
      <w:r w:rsidRPr="009044D3">
        <w:rPr>
          <w:rFonts w:ascii="Arial Narrow" w:hAnsi="Arial Narrow"/>
          <w:b/>
          <w:sz w:val="22"/>
          <w:szCs w:val="22"/>
          <w:u w:val="single"/>
        </w:rPr>
        <w:t xml:space="preserve">Key HSSP </w:t>
      </w:r>
      <w:proofErr w:type="gramStart"/>
      <w:r w:rsidRPr="009044D3">
        <w:rPr>
          <w:rFonts w:ascii="Arial Narrow" w:hAnsi="Arial Narrow"/>
          <w:b/>
          <w:sz w:val="22"/>
          <w:szCs w:val="22"/>
          <w:u w:val="single"/>
        </w:rPr>
        <w:t>Team  Members</w:t>
      </w:r>
      <w:proofErr w:type="gramEnd"/>
      <w:r w:rsidRPr="009044D3">
        <w:rPr>
          <w:rFonts w:ascii="Arial Narrow" w:hAnsi="Arial Narrow"/>
          <w:b/>
          <w:sz w:val="22"/>
          <w:szCs w:val="22"/>
          <w:u w:val="single"/>
        </w:rPr>
        <w:t xml:space="preserve">: </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Julian Simidjiyski</w:t>
      </w:r>
      <w:r w:rsidRPr="009044D3">
        <w:rPr>
          <w:rFonts w:ascii="Arial Narrow" w:hAnsi="Arial Narrow"/>
          <w:color w:val="000000"/>
          <w:sz w:val="22"/>
          <w:szCs w:val="22"/>
        </w:rPr>
        <w:t>,</w:t>
      </w:r>
      <w:r w:rsidRPr="009044D3">
        <w:rPr>
          <w:rFonts w:ascii="Arial Narrow" w:hAnsi="Arial Narrow"/>
          <w:b/>
          <w:color w:val="000000"/>
          <w:sz w:val="22"/>
          <w:szCs w:val="22"/>
        </w:rPr>
        <w:t xml:space="preserve"> </w:t>
      </w:r>
      <w:r w:rsidRPr="009044D3">
        <w:rPr>
          <w:rFonts w:ascii="Arial Narrow" w:hAnsi="Arial Narrow"/>
          <w:color w:val="000000"/>
          <w:sz w:val="22"/>
          <w:szCs w:val="22"/>
        </w:rPr>
        <w:t>Chief of Party,</w:t>
      </w:r>
      <w:r w:rsidRPr="009044D3">
        <w:rPr>
          <w:rFonts w:ascii="Arial Narrow" w:hAnsi="Arial Narrow"/>
          <w:sz w:val="22"/>
          <w:szCs w:val="22"/>
        </w:rPr>
        <w:t xml:space="preserve"> </w:t>
      </w:r>
      <w:r w:rsidR="001648B0" w:rsidRPr="009044D3">
        <w:rPr>
          <w:rFonts w:ascii="Arial Narrow" w:hAnsi="Arial Narrow"/>
          <w:sz w:val="22"/>
          <w:szCs w:val="22"/>
        </w:rPr>
        <w:t xml:space="preserve">is </w:t>
      </w:r>
      <w:r w:rsidRPr="009044D3">
        <w:rPr>
          <w:rFonts w:ascii="Arial Narrow" w:hAnsi="Arial Narrow"/>
          <w:sz w:val="22"/>
          <w:szCs w:val="22"/>
        </w:rPr>
        <w:t>responsible for overall project</w:t>
      </w:r>
      <w:r w:rsidR="002E2922" w:rsidRPr="009044D3">
        <w:rPr>
          <w:rFonts w:ascii="Arial Narrow" w:hAnsi="Arial Narrow"/>
          <w:sz w:val="22"/>
          <w:szCs w:val="22"/>
        </w:rPr>
        <w:t xml:space="preserve"> management and implementation</w:t>
      </w:r>
      <w:r w:rsidR="001648B0" w:rsidRPr="009044D3">
        <w:rPr>
          <w:rFonts w:ascii="Arial Narrow" w:hAnsi="Arial Narrow"/>
          <w:sz w:val="22"/>
          <w:szCs w:val="22"/>
        </w:rPr>
        <w:t>. He</w:t>
      </w:r>
      <w:r w:rsidRPr="009044D3">
        <w:rPr>
          <w:rFonts w:ascii="Arial Narrow" w:hAnsi="Arial Narrow"/>
          <w:sz w:val="22"/>
          <w:szCs w:val="22"/>
        </w:rPr>
        <w:t xml:space="preserve"> has led multiple private sector development initiatives</w:t>
      </w:r>
      <w:r w:rsidR="00F010B6" w:rsidRPr="009044D3">
        <w:rPr>
          <w:rFonts w:ascii="Arial Narrow" w:hAnsi="Arial Narrow"/>
          <w:sz w:val="22"/>
          <w:szCs w:val="22"/>
        </w:rPr>
        <w:t>,</w:t>
      </w:r>
      <w:r w:rsidRPr="009044D3">
        <w:rPr>
          <w:rFonts w:ascii="Arial Narrow" w:hAnsi="Arial Narrow"/>
          <w:sz w:val="22"/>
          <w:szCs w:val="22"/>
        </w:rPr>
        <w:t xml:space="preserve"> while building capacity at universities, tr</w:t>
      </w:r>
      <w:r w:rsidR="002E2922" w:rsidRPr="009044D3">
        <w:rPr>
          <w:rFonts w:ascii="Arial Narrow" w:hAnsi="Arial Narrow"/>
          <w:sz w:val="22"/>
          <w:szCs w:val="22"/>
        </w:rPr>
        <w:t>aining centers, and</w:t>
      </w:r>
      <w:r w:rsidRPr="009044D3">
        <w:rPr>
          <w:rFonts w:ascii="Arial Narrow" w:hAnsi="Arial Narrow"/>
          <w:sz w:val="22"/>
          <w:szCs w:val="22"/>
        </w:rPr>
        <w:t xml:space="preserve"> associations.</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 xml:space="preserve">Gergana </w:t>
      </w:r>
      <w:r w:rsidR="00D2632A">
        <w:rPr>
          <w:rFonts w:ascii="Arial Narrow" w:hAnsi="Arial Narrow"/>
          <w:b/>
          <w:color w:val="000000"/>
          <w:sz w:val="22"/>
          <w:szCs w:val="22"/>
        </w:rPr>
        <w:t>Andreeva</w:t>
      </w:r>
      <w:r w:rsidRPr="009044D3">
        <w:rPr>
          <w:rFonts w:ascii="Arial Narrow" w:hAnsi="Arial Narrow"/>
          <w:color w:val="000000"/>
          <w:sz w:val="22"/>
          <w:szCs w:val="22"/>
        </w:rPr>
        <w:t>,</w:t>
      </w:r>
      <w:r w:rsidRPr="009044D3">
        <w:rPr>
          <w:rFonts w:ascii="Arial Narrow" w:hAnsi="Arial Narrow"/>
          <w:b/>
          <w:color w:val="000000"/>
          <w:sz w:val="22"/>
          <w:szCs w:val="22"/>
        </w:rPr>
        <w:t xml:space="preserve"> </w:t>
      </w:r>
      <w:r w:rsidRPr="009044D3">
        <w:rPr>
          <w:rFonts w:ascii="Arial Narrow" w:hAnsi="Arial Narrow"/>
          <w:color w:val="000000"/>
          <w:sz w:val="22"/>
          <w:szCs w:val="22"/>
        </w:rPr>
        <w:t>Senior Technical Advis</w:t>
      </w:r>
      <w:r w:rsidR="002E2922" w:rsidRPr="009044D3">
        <w:rPr>
          <w:rFonts w:ascii="Arial Narrow" w:hAnsi="Arial Narrow"/>
          <w:color w:val="000000"/>
          <w:sz w:val="22"/>
          <w:szCs w:val="22"/>
        </w:rPr>
        <w:t>or will</w:t>
      </w:r>
      <w:r w:rsidRPr="009044D3">
        <w:rPr>
          <w:rFonts w:ascii="Arial Narrow" w:hAnsi="Arial Narrow"/>
          <w:color w:val="000000"/>
          <w:sz w:val="22"/>
          <w:szCs w:val="22"/>
        </w:rPr>
        <w:t xml:space="preserve"> </w:t>
      </w:r>
      <w:r w:rsidR="002E2922" w:rsidRPr="009044D3">
        <w:rPr>
          <w:rFonts w:ascii="Arial Narrow" w:hAnsi="Arial Narrow"/>
          <w:sz w:val="22"/>
          <w:szCs w:val="22"/>
        </w:rPr>
        <w:t>oversee</w:t>
      </w:r>
      <w:r w:rsidRPr="009044D3">
        <w:rPr>
          <w:rFonts w:ascii="Arial Narrow" w:hAnsi="Arial Narrow"/>
          <w:sz w:val="22"/>
          <w:szCs w:val="22"/>
        </w:rPr>
        <w:t xml:space="preserve"> activities in health financing an</w:t>
      </w:r>
      <w:r w:rsidR="00F010B6" w:rsidRPr="009044D3">
        <w:rPr>
          <w:rFonts w:ascii="Arial Narrow" w:hAnsi="Arial Narrow"/>
          <w:sz w:val="22"/>
          <w:szCs w:val="22"/>
        </w:rPr>
        <w:t>d insurance,</w:t>
      </w:r>
      <w:r w:rsidRPr="009044D3">
        <w:rPr>
          <w:rFonts w:ascii="Arial Narrow" w:hAnsi="Arial Narrow"/>
          <w:sz w:val="22"/>
          <w:szCs w:val="22"/>
        </w:rPr>
        <w:t xml:space="preserve"> capacity building, and consumer empowerment. She has built capacity of the National Health Insurance Fund in Bulgaria</w:t>
      </w:r>
      <w:r w:rsidR="002E2922" w:rsidRPr="009044D3">
        <w:rPr>
          <w:rFonts w:ascii="Arial Narrow" w:hAnsi="Arial Narrow"/>
          <w:sz w:val="22"/>
          <w:szCs w:val="22"/>
        </w:rPr>
        <w:t xml:space="preserve"> and developed systems for</w:t>
      </w:r>
      <w:r w:rsidRPr="009044D3">
        <w:rPr>
          <w:rFonts w:ascii="Arial Narrow" w:hAnsi="Arial Narrow"/>
          <w:sz w:val="22"/>
          <w:szCs w:val="22"/>
        </w:rPr>
        <w:t xml:space="preserve"> the private health insurance market. </w:t>
      </w:r>
    </w:p>
    <w:p w:rsidR="00F010B6" w:rsidRPr="009044D3" w:rsidRDefault="00F010B6"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Alexander Turdziladze</w:t>
      </w:r>
      <w:r w:rsidRPr="009044D3">
        <w:rPr>
          <w:rFonts w:ascii="Arial Narrow" w:hAnsi="Arial Narrow"/>
          <w:color w:val="000000"/>
          <w:sz w:val="22"/>
          <w:szCs w:val="22"/>
        </w:rPr>
        <w:t xml:space="preserve">, Government Capacity </w:t>
      </w:r>
      <w:r w:rsidR="001E3423" w:rsidRPr="009044D3">
        <w:rPr>
          <w:rFonts w:ascii="Arial Narrow" w:hAnsi="Arial Narrow"/>
          <w:color w:val="000000"/>
          <w:sz w:val="22"/>
          <w:szCs w:val="22"/>
        </w:rPr>
        <w:t xml:space="preserve">Program </w:t>
      </w:r>
      <w:r w:rsidRPr="009044D3">
        <w:rPr>
          <w:rFonts w:ascii="Arial Narrow" w:hAnsi="Arial Narrow"/>
          <w:color w:val="000000"/>
          <w:sz w:val="22"/>
          <w:szCs w:val="22"/>
        </w:rPr>
        <w:t xml:space="preserve">Officer, </w:t>
      </w:r>
      <w:r w:rsidR="00F45143" w:rsidRPr="009044D3">
        <w:rPr>
          <w:rFonts w:ascii="Arial Narrow" w:hAnsi="Arial Narrow"/>
          <w:color w:val="000000"/>
          <w:sz w:val="22"/>
          <w:szCs w:val="22"/>
        </w:rPr>
        <w:t xml:space="preserve">with more than 10 years of experience in health economics and </w:t>
      </w:r>
      <w:r w:rsidR="001648B0" w:rsidRPr="009044D3">
        <w:rPr>
          <w:rFonts w:ascii="Arial Narrow" w:hAnsi="Arial Narrow"/>
          <w:color w:val="000000"/>
          <w:sz w:val="22"/>
          <w:szCs w:val="22"/>
        </w:rPr>
        <w:t xml:space="preserve">health </w:t>
      </w:r>
      <w:r w:rsidR="00F45143" w:rsidRPr="009044D3">
        <w:rPr>
          <w:rFonts w:ascii="Arial Narrow" w:hAnsi="Arial Narrow"/>
          <w:color w:val="000000"/>
          <w:sz w:val="22"/>
          <w:szCs w:val="22"/>
        </w:rPr>
        <w:t xml:space="preserve">information </w:t>
      </w:r>
      <w:r w:rsidR="008E7E32" w:rsidRPr="009044D3">
        <w:rPr>
          <w:rFonts w:ascii="Arial Narrow" w:hAnsi="Arial Narrow"/>
          <w:color w:val="000000"/>
          <w:sz w:val="22"/>
          <w:szCs w:val="22"/>
        </w:rPr>
        <w:t>exchange, he</w:t>
      </w:r>
      <w:r w:rsidR="001648B0" w:rsidRPr="009044D3">
        <w:rPr>
          <w:rFonts w:ascii="Arial Narrow" w:hAnsi="Arial Narrow"/>
          <w:color w:val="000000"/>
          <w:sz w:val="22"/>
          <w:szCs w:val="22"/>
        </w:rPr>
        <w:t xml:space="preserve"> </w:t>
      </w:r>
      <w:r w:rsidR="00467E7F" w:rsidRPr="009044D3">
        <w:rPr>
          <w:rFonts w:ascii="Arial Narrow" w:hAnsi="Arial Narrow"/>
          <w:sz w:val="22"/>
          <w:szCs w:val="22"/>
        </w:rPr>
        <w:t>will direct</w:t>
      </w:r>
      <w:r w:rsidR="008E7E32" w:rsidRPr="009044D3">
        <w:rPr>
          <w:rFonts w:ascii="Arial Narrow" w:hAnsi="Arial Narrow"/>
          <w:sz w:val="22"/>
          <w:szCs w:val="22"/>
        </w:rPr>
        <w:t xml:space="preserve"> capacity strengthening</w:t>
      </w:r>
      <w:r w:rsidR="00467E7F" w:rsidRPr="009044D3">
        <w:rPr>
          <w:rFonts w:ascii="Arial Narrow" w:hAnsi="Arial Narrow"/>
          <w:sz w:val="22"/>
          <w:szCs w:val="22"/>
        </w:rPr>
        <w:t xml:space="preserve"> for MOLHSA</w:t>
      </w:r>
      <w:r w:rsidR="008E7E32" w:rsidRPr="009044D3">
        <w:rPr>
          <w:rFonts w:ascii="Arial Narrow" w:hAnsi="Arial Narrow"/>
          <w:sz w:val="22"/>
          <w:szCs w:val="22"/>
        </w:rPr>
        <w:t xml:space="preserve">, </w:t>
      </w:r>
      <w:r w:rsidR="00467E7F" w:rsidRPr="009044D3">
        <w:rPr>
          <w:rFonts w:ascii="Arial Narrow" w:hAnsi="Arial Narrow"/>
          <w:sz w:val="22"/>
          <w:szCs w:val="22"/>
        </w:rPr>
        <w:t>and will work on health information</w:t>
      </w:r>
      <w:r w:rsidR="008E7E32" w:rsidRPr="009044D3">
        <w:rPr>
          <w:rFonts w:ascii="Arial Narrow" w:hAnsi="Arial Narrow"/>
          <w:sz w:val="22"/>
          <w:szCs w:val="22"/>
        </w:rPr>
        <w:t xml:space="preserve"> and provider payment systems development. </w:t>
      </w:r>
    </w:p>
    <w:p w:rsidR="00E6249B" w:rsidRPr="009044D3" w:rsidRDefault="00E6249B"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Ketevan Tatoshvili</w:t>
      </w:r>
      <w:r w:rsidRPr="009044D3">
        <w:rPr>
          <w:rFonts w:ascii="Arial Narrow" w:hAnsi="Arial Narrow"/>
          <w:color w:val="000000"/>
          <w:sz w:val="22"/>
          <w:szCs w:val="22"/>
        </w:rPr>
        <w:t xml:space="preserve">, </w:t>
      </w:r>
      <w:r w:rsidR="00E35DB7" w:rsidRPr="009044D3">
        <w:rPr>
          <w:rFonts w:ascii="Arial Narrow" w:hAnsi="Arial Narrow"/>
          <w:color w:val="000000"/>
          <w:sz w:val="22"/>
          <w:szCs w:val="22"/>
        </w:rPr>
        <w:t xml:space="preserve">Provider Capacity and </w:t>
      </w:r>
      <w:r w:rsidRPr="009044D3">
        <w:rPr>
          <w:rFonts w:ascii="Arial Narrow" w:hAnsi="Arial Narrow"/>
          <w:color w:val="000000"/>
          <w:sz w:val="22"/>
          <w:szCs w:val="22"/>
        </w:rPr>
        <w:t xml:space="preserve">Quality Improvement Officer, </w:t>
      </w:r>
      <w:r w:rsidR="00467E7F" w:rsidRPr="009044D3">
        <w:rPr>
          <w:rFonts w:ascii="Arial Narrow" w:hAnsi="Arial Narrow"/>
          <w:color w:val="000000"/>
          <w:sz w:val="22"/>
          <w:szCs w:val="22"/>
        </w:rPr>
        <w:t>will</w:t>
      </w:r>
      <w:r w:rsidR="008E7E32" w:rsidRPr="009044D3">
        <w:rPr>
          <w:rFonts w:ascii="Arial Narrow" w:hAnsi="Arial Narrow"/>
          <w:color w:val="000000"/>
          <w:sz w:val="22"/>
          <w:szCs w:val="22"/>
        </w:rPr>
        <w:t xml:space="preserve"> strengthen </w:t>
      </w:r>
      <w:r w:rsidR="00467E7F" w:rsidRPr="009044D3">
        <w:rPr>
          <w:rFonts w:ascii="Arial Narrow" w:hAnsi="Arial Narrow"/>
          <w:color w:val="000000"/>
          <w:sz w:val="22"/>
          <w:szCs w:val="22"/>
        </w:rPr>
        <w:t xml:space="preserve">provider quality and the build anti-fraud systems. </w:t>
      </w:r>
      <w:r w:rsidR="008E7E32" w:rsidRPr="009044D3">
        <w:rPr>
          <w:rFonts w:ascii="Arial Narrow" w:hAnsi="Arial Narrow"/>
          <w:color w:val="000000"/>
          <w:sz w:val="22"/>
          <w:szCs w:val="22"/>
        </w:rPr>
        <w:t xml:space="preserve"> She </w:t>
      </w:r>
      <w:r w:rsidR="00467E7F" w:rsidRPr="009044D3">
        <w:rPr>
          <w:rFonts w:ascii="Arial Narrow" w:hAnsi="Arial Narrow"/>
          <w:sz w:val="22"/>
          <w:szCs w:val="22"/>
        </w:rPr>
        <w:t>has worked to</w:t>
      </w:r>
      <w:r w:rsidRPr="009044D3">
        <w:rPr>
          <w:rFonts w:ascii="Arial Narrow" w:hAnsi="Arial Narrow"/>
          <w:sz w:val="22"/>
          <w:szCs w:val="22"/>
        </w:rPr>
        <w:t xml:space="preserve"> develop a standardized insurer-provider contract, accreditation standards, quality assurance systems</w:t>
      </w:r>
      <w:r w:rsidR="00467E7F" w:rsidRPr="009044D3">
        <w:rPr>
          <w:rFonts w:ascii="Arial Narrow" w:hAnsi="Arial Narrow"/>
          <w:sz w:val="22"/>
          <w:szCs w:val="22"/>
        </w:rPr>
        <w:t>,</w:t>
      </w:r>
      <w:r w:rsidRPr="009044D3">
        <w:rPr>
          <w:rFonts w:ascii="Arial Narrow" w:hAnsi="Arial Narrow"/>
          <w:sz w:val="22"/>
          <w:szCs w:val="22"/>
        </w:rPr>
        <w:t xml:space="preserve"> and provider training </w:t>
      </w:r>
      <w:r w:rsidR="00467E7F" w:rsidRPr="009044D3">
        <w:rPr>
          <w:rFonts w:ascii="Arial Narrow" w:hAnsi="Arial Narrow"/>
          <w:sz w:val="22"/>
          <w:szCs w:val="22"/>
        </w:rPr>
        <w:t>programs</w:t>
      </w:r>
      <w:r w:rsidRPr="009044D3">
        <w:rPr>
          <w:rFonts w:ascii="Arial Narrow" w:hAnsi="Arial Narrow"/>
          <w:sz w:val="22"/>
          <w:szCs w:val="22"/>
        </w:rPr>
        <w:t>.</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Nino Giguashvili</w:t>
      </w:r>
      <w:r w:rsidRPr="009044D3">
        <w:rPr>
          <w:rFonts w:ascii="Arial Narrow" w:hAnsi="Arial Narrow"/>
          <w:color w:val="000000"/>
          <w:sz w:val="22"/>
          <w:szCs w:val="22"/>
        </w:rPr>
        <w:t xml:space="preserve">, Health Financing/Insurance </w:t>
      </w:r>
      <w:r w:rsidR="001E3423" w:rsidRPr="009044D3">
        <w:rPr>
          <w:rFonts w:ascii="Arial Narrow" w:hAnsi="Arial Narrow"/>
          <w:color w:val="000000"/>
          <w:sz w:val="22"/>
          <w:szCs w:val="22"/>
        </w:rPr>
        <w:t xml:space="preserve">Program </w:t>
      </w:r>
      <w:r w:rsidRPr="009044D3">
        <w:rPr>
          <w:rFonts w:ascii="Arial Narrow" w:hAnsi="Arial Narrow"/>
          <w:color w:val="000000"/>
          <w:sz w:val="22"/>
          <w:szCs w:val="22"/>
        </w:rPr>
        <w:t>Officer</w:t>
      </w:r>
      <w:r w:rsidR="002E2922" w:rsidRPr="009044D3">
        <w:rPr>
          <w:rFonts w:ascii="Arial Narrow" w:hAnsi="Arial Narrow"/>
          <w:color w:val="000000"/>
          <w:sz w:val="22"/>
          <w:szCs w:val="22"/>
        </w:rPr>
        <w:t>,</w:t>
      </w:r>
      <w:r w:rsidR="00F010B6" w:rsidRPr="009044D3">
        <w:rPr>
          <w:rFonts w:ascii="Arial Narrow" w:hAnsi="Arial Narrow"/>
          <w:color w:val="000000"/>
          <w:sz w:val="22"/>
          <w:szCs w:val="22"/>
        </w:rPr>
        <w:t xml:space="preserve"> </w:t>
      </w:r>
      <w:r w:rsidR="00467E7F" w:rsidRPr="009044D3">
        <w:rPr>
          <w:rFonts w:ascii="Arial Narrow" w:hAnsi="Arial Narrow"/>
          <w:color w:val="000000"/>
          <w:sz w:val="22"/>
          <w:szCs w:val="22"/>
        </w:rPr>
        <w:t xml:space="preserve">is </w:t>
      </w:r>
      <w:r w:rsidRPr="009044D3">
        <w:rPr>
          <w:rFonts w:ascii="Arial Narrow" w:hAnsi="Arial Narrow"/>
          <w:sz w:val="22"/>
          <w:szCs w:val="22"/>
        </w:rPr>
        <w:t xml:space="preserve">an expert in policy development for healthcare and public </w:t>
      </w:r>
      <w:proofErr w:type="gramStart"/>
      <w:r w:rsidRPr="009044D3">
        <w:rPr>
          <w:rFonts w:ascii="Arial Narrow" w:hAnsi="Arial Narrow"/>
          <w:sz w:val="22"/>
          <w:szCs w:val="22"/>
        </w:rPr>
        <w:t>finance</w:t>
      </w:r>
      <w:r w:rsidR="00467E7F" w:rsidRPr="009044D3">
        <w:rPr>
          <w:rFonts w:ascii="Arial Narrow" w:hAnsi="Arial Narrow"/>
          <w:sz w:val="22"/>
          <w:szCs w:val="22"/>
        </w:rPr>
        <w:t xml:space="preserve"> .</w:t>
      </w:r>
      <w:proofErr w:type="gramEnd"/>
      <w:r w:rsidR="00467E7F" w:rsidRPr="009044D3">
        <w:rPr>
          <w:rFonts w:ascii="Arial Narrow" w:hAnsi="Arial Narrow"/>
          <w:sz w:val="22"/>
          <w:szCs w:val="22"/>
        </w:rPr>
        <w:t xml:space="preserve">  She will </w:t>
      </w:r>
      <w:r w:rsidR="005E10C3" w:rsidRPr="009044D3">
        <w:rPr>
          <w:rFonts w:ascii="Arial Narrow" w:hAnsi="Arial Narrow"/>
          <w:sz w:val="22"/>
          <w:szCs w:val="22"/>
        </w:rPr>
        <w:t>work to improve</w:t>
      </w:r>
      <w:r w:rsidR="00467E7F" w:rsidRPr="009044D3">
        <w:rPr>
          <w:rFonts w:ascii="Arial Narrow" w:hAnsi="Arial Narrow"/>
          <w:sz w:val="22"/>
          <w:szCs w:val="22"/>
        </w:rPr>
        <w:t xml:space="preserve"> insurance programs, provider payment systems, </w:t>
      </w:r>
      <w:r w:rsidR="006B490E">
        <w:rPr>
          <w:rFonts w:ascii="Arial Narrow" w:hAnsi="Arial Narrow"/>
          <w:sz w:val="22"/>
          <w:szCs w:val="22"/>
        </w:rPr>
        <w:t xml:space="preserve">and </w:t>
      </w:r>
      <w:r w:rsidR="00467E7F" w:rsidRPr="009044D3">
        <w:rPr>
          <w:rFonts w:ascii="Arial Narrow" w:hAnsi="Arial Narrow"/>
          <w:sz w:val="22"/>
          <w:szCs w:val="22"/>
        </w:rPr>
        <w:t>public health. She</w:t>
      </w:r>
      <w:r w:rsidRPr="009044D3">
        <w:rPr>
          <w:rFonts w:ascii="Arial Narrow" w:hAnsi="Arial Narrow"/>
          <w:sz w:val="22"/>
          <w:szCs w:val="22"/>
        </w:rPr>
        <w:t xml:space="preserve"> </w:t>
      </w:r>
      <w:r w:rsidR="002E2922" w:rsidRPr="009044D3">
        <w:rPr>
          <w:rFonts w:ascii="Arial Narrow" w:hAnsi="Arial Narrow"/>
          <w:sz w:val="22"/>
          <w:szCs w:val="22"/>
        </w:rPr>
        <w:t>has</w:t>
      </w:r>
      <w:r w:rsidR="005E10C3" w:rsidRPr="009044D3">
        <w:rPr>
          <w:rFonts w:ascii="Arial Narrow" w:hAnsi="Arial Narrow"/>
          <w:sz w:val="22"/>
          <w:szCs w:val="22"/>
        </w:rPr>
        <w:t xml:space="preserve"> developed</w:t>
      </w:r>
      <w:r w:rsidRPr="009044D3">
        <w:rPr>
          <w:rFonts w:ascii="Arial Narrow" w:hAnsi="Arial Narrow"/>
          <w:sz w:val="22"/>
          <w:szCs w:val="22"/>
        </w:rPr>
        <w:t xml:space="preserve"> and implemented monitori</w:t>
      </w:r>
      <w:r w:rsidR="005E10C3" w:rsidRPr="009044D3">
        <w:rPr>
          <w:rFonts w:ascii="Arial Narrow" w:hAnsi="Arial Narrow"/>
          <w:sz w:val="22"/>
          <w:szCs w:val="22"/>
        </w:rPr>
        <w:t>ng and evaluation systems for</w:t>
      </w:r>
      <w:r w:rsidR="009541D3" w:rsidRPr="009044D3">
        <w:rPr>
          <w:rFonts w:ascii="Arial Narrow" w:hAnsi="Arial Narrow"/>
          <w:sz w:val="22"/>
          <w:szCs w:val="22"/>
        </w:rPr>
        <w:t xml:space="preserve"> health</w:t>
      </w:r>
      <w:r w:rsidRPr="009044D3">
        <w:rPr>
          <w:rFonts w:ascii="Arial Narrow" w:hAnsi="Arial Narrow"/>
          <w:sz w:val="22"/>
          <w:szCs w:val="22"/>
        </w:rPr>
        <w:t xml:space="preserve"> policie</w:t>
      </w:r>
      <w:r w:rsidR="00F010B6" w:rsidRPr="009044D3">
        <w:rPr>
          <w:rFonts w:ascii="Arial Narrow" w:hAnsi="Arial Narrow"/>
          <w:sz w:val="22"/>
          <w:szCs w:val="22"/>
        </w:rPr>
        <w:t>s</w:t>
      </w:r>
      <w:r w:rsidRPr="009044D3">
        <w:rPr>
          <w:rFonts w:ascii="Arial Narrow" w:hAnsi="Arial Narrow"/>
          <w:sz w:val="22"/>
          <w:szCs w:val="22"/>
        </w:rPr>
        <w:t>.</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Alexander Nodia</w:t>
      </w:r>
      <w:r w:rsidRPr="009044D3">
        <w:rPr>
          <w:rFonts w:ascii="Arial Narrow" w:hAnsi="Arial Narrow"/>
          <w:color w:val="000000"/>
          <w:sz w:val="22"/>
          <w:szCs w:val="22"/>
        </w:rPr>
        <w:t xml:space="preserve">, Senior HIS </w:t>
      </w:r>
      <w:proofErr w:type="gramStart"/>
      <w:r w:rsidRPr="009044D3">
        <w:rPr>
          <w:rFonts w:ascii="Arial Narrow" w:hAnsi="Arial Narrow"/>
          <w:color w:val="000000"/>
          <w:sz w:val="22"/>
          <w:szCs w:val="22"/>
        </w:rPr>
        <w:t>Expert,</w:t>
      </w:r>
      <w:proofErr w:type="gramEnd"/>
      <w:r w:rsidRPr="009044D3">
        <w:rPr>
          <w:rFonts w:ascii="Arial Narrow" w:hAnsi="Arial Narrow"/>
          <w:sz w:val="22"/>
          <w:szCs w:val="22"/>
        </w:rPr>
        <w:t xml:space="preserve"> </w:t>
      </w:r>
      <w:r w:rsidR="00227C45" w:rsidRPr="009044D3">
        <w:rPr>
          <w:rFonts w:ascii="Arial Narrow" w:hAnsi="Arial Narrow"/>
          <w:sz w:val="22"/>
          <w:szCs w:val="22"/>
        </w:rPr>
        <w:t xml:space="preserve">is </w:t>
      </w:r>
      <w:r w:rsidR="00F45143" w:rsidRPr="009044D3">
        <w:rPr>
          <w:rFonts w:ascii="Arial Narrow" w:hAnsi="Arial Narrow"/>
          <w:sz w:val="22"/>
          <w:szCs w:val="22"/>
        </w:rPr>
        <w:t>a systems and network design specialist with over 10 years of experience</w:t>
      </w:r>
      <w:r w:rsidR="00227C45" w:rsidRPr="009044D3">
        <w:rPr>
          <w:rFonts w:ascii="Arial Narrow" w:hAnsi="Arial Narrow"/>
          <w:sz w:val="22"/>
          <w:szCs w:val="22"/>
        </w:rPr>
        <w:t>.  He</w:t>
      </w:r>
      <w:r w:rsidR="00F45143" w:rsidRPr="009044D3">
        <w:rPr>
          <w:rFonts w:ascii="Arial Narrow" w:hAnsi="Arial Narrow"/>
          <w:sz w:val="22"/>
          <w:szCs w:val="22"/>
        </w:rPr>
        <w:t xml:space="preserve"> will </w:t>
      </w:r>
      <w:r w:rsidRPr="009044D3">
        <w:rPr>
          <w:rFonts w:ascii="Arial Narrow" w:hAnsi="Arial Narrow"/>
          <w:sz w:val="22"/>
          <w:szCs w:val="22"/>
        </w:rPr>
        <w:t xml:space="preserve">support </w:t>
      </w:r>
      <w:r w:rsidR="00E6249B" w:rsidRPr="009044D3">
        <w:rPr>
          <w:rFonts w:ascii="Arial Narrow" w:hAnsi="Arial Narrow"/>
          <w:sz w:val="22"/>
          <w:szCs w:val="22"/>
        </w:rPr>
        <w:t>the development of</w:t>
      </w:r>
      <w:r w:rsidR="009044D3">
        <w:rPr>
          <w:rFonts w:ascii="Arial Narrow" w:hAnsi="Arial Narrow"/>
          <w:sz w:val="22"/>
          <w:szCs w:val="22"/>
        </w:rPr>
        <w:t xml:space="preserve"> health information systems and management information systems</w:t>
      </w:r>
      <w:r w:rsidR="00F45143" w:rsidRPr="009044D3">
        <w:rPr>
          <w:rFonts w:ascii="Arial Narrow" w:hAnsi="Arial Narrow"/>
          <w:sz w:val="22"/>
          <w:szCs w:val="22"/>
        </w:rPr>
        <w:t xml:space="preserve"> and an</w:t>
      </w:r>
      <w:r w:rsidRPr="009044D3">
        <w:rPr>
          <w:rFonts w:ascii="Arial Narrow" w:hAnsi="Arial Narrow"/>
          <w:sz w:val="22"/>
          <w:szCs w:val="22"/>
        </w:rPr>
        <w:t xml:space="preserve"> electronic database</w:t>
      </w:r>
      <w:r w:rsidR="00F45143" w:rsidRPr="009044D3">
        <w:rPr>
          <w:rFonts w:ascii="Arial Narrow" w:hAnsi="Arial Narrow"/>
          <w:sz w:val="22"/>
          <w:szCs w:val="22"/>
        </w:rPr>
        <w:t xml:space="preserve"> of insurance clients</w:t>
      </w:r>
      <w:r w:rsidR="006B490E">
        <w:rPr>
          <w:rFonts w:ascii="Arial Narrow" w:hAnsi="Arial Narrow"/>
          <w:sz w:val="22"/>
          <w:szCs w:val="22"/>
        </w:rPr>
        <w:t xml:space="preserve">, and </w:t>
      </w:r>
      <w:r w:rsidR="009044D3">
        <w:rPr>
          <w:rFonts w:ascii="Arial Narrow" w:hAnsi="Arial Narrow"/>
          <w:sz w:val="22"/>
          <w:szCs w:val="22"/>
        </w:rPr>
        <w:t>will</w:t>
      </w:r>
      <w:r w:rsidR="006B490E">
        <w:rPr>
          <w:rFonts w:ascii="Arial Narrow" w:hAnsi="Arial Narrow"/>
          <w:sz w:val="22"/>
          <w:szCs w:val="22"/>
        </w:rPr>
        <w:t xml:space="preserve"> develop</w:t>
      </w:r>
      <w:r w:rsidR="00467E7F" w:rsidRPr="009044D3">
        <w:rPr>
          <w:rFonts w:ascii="Arial Narrow" w:hAnsi="Arial Narrow"/>
          <w:sz w:val="22"/>
          <w:szCs w:val="22"/>
        </w:rPr>
        <w:t xml:space="preserve"> W</w:t>
      </w:r>
      <w:r w:rsidR="00227C45" w:rsidRPr="009044D3">
        <w:rPr>
          <w:rFonts w:ascii="Arial Narrow" w:hAnsi="Arial Narrow"/>
          <w:sz w:val="22"/>
          <w:szCs w:val="22"/>
        </w:rPr>
        <w:t>eb-based HSSP products</w:t>
      </w:r>
      <w:r w:rsidRPr="009044D3">
        <w:rPr>
          <w:rFonts w:ascii="Arial Narrow" w:hAnsi="Arial Narrow"/>
          <w:sz w:val="22"/>
          <w:szCs w:val="22"/>
        </w:rPr>
        <w:t xml:space="preserve">. </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Ushangi Kiladze</w:t>
      </w:r>
      <w:r w:rsidRPr="009044D3">
        <w:rPr>
          <w:rFonts w:ascii="Arial Narrow" w:hAnsi="Arial Narrow"/>
          <w:color w:val="000000"/>
          <w:sz w:val="22"/>
          <w:szCs w:val="22"/>
        </w:rPr>
        <w:t xml:space="preserve">, </w:t>
      </w:r>
      <w:r w:rsidR="00207A4E" w:rsidRPr="009044D3">
        <w:rPr>
          <w:rFonts w:ascii="Arial Narrow" w:hAnsi="Arial Narrow"/>
          <w:color w:val="000000"/>
          <w:sz w:val="22"/>
          <w:szCs w:val="22"/>
        </w:rPr>
        <w:t>Health Business Management Specia</w:t>
      </w:r>
      <w:r w:rsidR="00F45143" w:rsidRPr="009044D3">
        <w:rPr>
          <w:rFonts w:ascii="Arial Narrow" w:hAnsi="Arial Narrow"/>
          <w:color w:val="000000"/>
          <w:sz w:val="22"/>
          <w:szCs w:val="22"/>
        </w:rPr>
        <w:t xml:space="preserve">list, </w:t>
      </w:r>
      <w:r w:rsidR="00227C45" w:rsidRPr="009044D3">
        <w:rPr>
          <w:rFonts w:ascii="Arial Narrow" w:hAnsi="Arial Narrow"/>
          <w:color w:val="000000"/>
          <w:sz w:val="22"/>
          <w:szCs w:val="22"/>
        </w:rPr>
        <w:t xml:space="preserve">is </w:t>
      </w:r>
      <w:r w:rsidR="00E6249B" w:rsidRPr="009044D3">
        <w:rPr>
          <w:rFonts w:ascii="Arial Narrow" w:hAnsi="Arial Narrow"/>
          <w:color w:val="000000"/>
          <w:sz w:val="22"/>
          <w:szCs w:val="22"/>
        </w:rPr>
        <w:t>an experienced trainer and curriculum developer of courses on financial, human resource</w:t>
      </w:r>
      <w:r w:rsidR="006B490E">
        <w:rPr>
          <w:rFonts w:ascii="Arial Narrow" w:hAnsi="Arial Narrow"/>
          <w:color w:val="000000"/>
          <w:sz w:val="22"/>
          <w:szCs w:val="22"/>
        </w:rPr>
        <w:t>,</w:t>
      </w:r>
      <w:r w:rsidR="00E6249B" w:rsidRPr="009044D3">
        <w:rPr>
          <w:rFonts w:ascii="Arial Narrow" w:hAnsi="Arial Narrow"/>
          <w:color w:val="000000"/>
          <w:sz w:val="22"/>
          <w:szCs w:val="22"/>
        </w:rPr>
        <w:t xml:space="preserve"> and operations</w:t>
      </w:r>
      <w:r w:rsidR="00467E7F" w:rsidRPr="009044D3">
        <w:rPr>
          <w:rFonts w:ascii="Arial Narrow" w:hAnsi="Arial Narrow"/>
          <w:color w:val="000000"/>
          <w:sz w:val="22"/>
          <w:szCs w:val="22"/>
        </w:rPr>
        <w:t xml:space="preserve"> management.  He</w:t>
      </w:r>
      <w:r w:rsidR="00227C45" w:rsidRPr="009044D3">
        <w:rPr>
          <w:rFonts w:ascii="Arial Narrow" w:hAnsi="Arial Narrow"/>
          <w:color w:val="000000"/>
          <w:sz w:val="22"/>
          <w:szCs w:val="22"/>
        </w:rPr>
        <w:t xml:space="preserve"> </w:t>
      </w:r>
      <w:r w:rsidR="00207A4E" w:rsidRPr="009044D3">
        <w:rPr>
          <w:rFonts w:ascii="Arial Narrow" w:hAnsi="Arial Narrow"/>
          <w:color w:val="000000"/>
          <w:sz w:val="22"/>
          <w:szCs w:val="22"/>
        </w:rPr>
        <w:t>will work to improve management capacit</w:t>
      </w:r>
      <w:r w:rsidR="00E6249B" w:rsidRPr="009044D3">
        <w:rPr>
          <w:rFonts w:ascii="Arial Narrow" w:hAnsi="Arial Narrow"/>
          <w:color w:val="000000"/>
          <w:sz w:val="22"/>
          <w:szCs w:val="22"/>
        </w:rPr>
        <w:t>y among health care providers and insurers.</w:t>
      </w:r>
      <w:r w:rsidR="00207A4E" w:rsidRPr="009044D3">
        <w:rPr>
          <w:rFonts w:ascii="Arial Narrow" w:hAnsi="Arial Narrow"/>
          <w:color w:val="000000"/>
          <w:sz w:val="22"/>
          <w:szCs w:val="22"/>
        </w:rPr>
        <w:t xml:space="preserve"> </w:t>
      </w:r>
    </w:p>
    <w:p w:rsidR="002438EC" w:rsidRPr="009044D3" w:rsidRDefault="002438EC"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Lali Beitrishvili</w:t>
      </w:r>
      <w:r w:rsidRPr="009044D3">
        <w:rPr>
          <w:rFonts w:ascii="Arial Narrow" w:hAnsi="Arial Narrow"/>
          <w:color w:val="000000"/>
          <w:sz w:val="22"/>
          <w:szCs w:val="22"/>
        </w:rPr>
        <w:t xml:space="preserve">, Consumer Empowerment Specialist, </w:t>
      </w:r>
      <w:r w:rsidR="006B490E">
        <w:rPr>
          <w:rFonts w:ascii="Arial Narrow" w:hAnsi="Arial Narrow"/>
          <w:color w:val="000000"/>
          <w:sz w:val="22"/>
          <w:szCs w:val="22"/>
        </w:rPr>
        <w:t xml:space="preserve">will lead </w:t>
      </w:r>
      <w:r w:rsidRPr="009044D3">
        <w:rPr>
          <w:rFonts w:ascii="Arial Narrow" w:hAnsi="Arial Narrow"/>
          <w:color w:val="000000"/>
          <w:sz w:val="22"/>
          <w:szCs w:val="22"/>
        </w:rPr>
        <w:t>health promotion and consumer e</w:t>
      </w:r>
      <w:r w:rsidR="00317B0F" w:rsidRPr="009044D3">
        <w:rPr>
          <w:rFonts w:ascii="Arial Narrow" w:hAnsi="Arial Narrow"/>
          <w:color w:val="000000"/>
          <w:sz w:val="22"/>
          <w:szCs w:val="22"/>
        </w:rPr>
        <w:t xml:space="preserve">mpowerment activities.  As a </w:t>
      </w:r>
      <w:r w:rsidR="006B490E" w:rsidRPr="009044D3">
        <w:rPr>
          <w:rFonts w:ascii="Arial Narrow" w:hAnsi="Arial Narrow"/>
          <w:color w:val="000000"/>
          <w:sz w:val="22"/>
          <w:szCs w:val="22"/>
        </w:rPr>
        <w:t>director</w:t>
      </w:r>
      <w:r w:rsidR="00317B0F" w:rsidRPr="009044D3">
        <w:rPr>
          <w:rFonts w:ascii="Arial Narrow" w:hAnsi="Arial Narrow"/>
          <w:color w:val="000000"/>
          <w:sz w:val="22"/>
          <w:szCs w:val="22"/>
        </w:rPr>
        <w:t xml:space="preserve"> of the </w:t>
      </w:r>
      <w:r w:rsidR="00317B0F" w:rsidRPr="009044D3">
        <w:rPr>
          <w:rFonts w:ascii="Arial Narrow" w:hAnsi="Arial Narrow"/>
        </w:rPr>
        <w:t>JHU/CCP project in Georgia she</w:t>
      </w:r>
      <w:r w:rsidRPr="009044D3">
        <w:rPr>
          <w:rFonts w:ascii="Arial Narrow" w:hAnsi="Arial Narrow"/>
          <w:color w:val="000000"/>
          <w:sz w:val="22"/>
          <w:szCs w:val="22"/>
        </w:rPr>
        <w:t xml:space="preserve"> developed and managed health promotion</w:t>
      </w:r>
      <w:r w:rsidR="00317B0F" w:rsidRPr="009044D3">
        <w:rPr>
          <w:rFonts w:ascii="Arial Narrow" w:hAnsi="Arial Narrow"/>
          <w:color w:val="000000"/>
          <w:sz w:val="22"/>
          <w:szCs w:val="22"/>
        </w:rPr>
        <w:t xml:space="preserve"> and community mobilization activities, IEC/BC, and national</w:t>
      </w:r>
      <w:r w:rsidRPr="009044D3">
        <w:rPr>
          <w:rFonts w:ascii="Arial Narrow" w:hAnsi="Arial Narrow"/>
          <w:color w:val="000000"/>
          <w:sz w:val="22"/>
          <w:szCs w:val="22"/>
        </w:rPr>
        <w:t xml:space="preserve"> mass-media campaign</w:t>
      </w:r>
      <w:r w:rsidR="00317B0F" w:rsidRPr="009044D3">
        <w:rPr>
          <w:rFonts w:ascii="Arial Narrow" w:hAnsi="Arial Narrow"/>
          <w:color w:val="000000"/>
          <w:sz w:val="22"/>
          <w:szCs w:val="22"/>
        </w:rPr>
        <w:t>s</w:t>
      </w:r>
      <w:r w:rsidRPr="009044D3">
        <w:rPr>
          <w:rFonts w:ascii="Arial Narrow" w:hAnsi="Arial Narrow"/>
          <w:color w:val="000000"/>
          <w:sz w:val="22"/>
          <w:szCs w:val="22"/>
        </w:rPr>
        <w:t>.</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 xml:space="preserve">Bonnie </w:t>
      </w:r>
      <w:proofErr w:type="spellStart"/>
      <w:r w:rsidRPr="009044D3">
        <w:rPr>
          <w:rFonts w:ascii="Arial Narrow" w:hAnsi="Arial Narrow"/>
          <w:b/>
          <w:color w:val="000000"/>
          <w:sz w:val="22"/>
          <w:szCs w:val="22"/>
        </w:rPr>
        <w:t>Kligerman</w:t>
      </w:r>
      <w:proofErr w:type="spellEnd"/>
      <w:r w:rsidRPr="009044D3">
        <w:rPr>
          <w:rFonts w:ascii="Arial Narrow" w:hAnsi="Arial Narrow"/>
          <w:color w:val="000000"/>
          <w:sz w:val="22"/>
          <w:szCs w:val="22"/>
        </w:rPr>
        <w:t xml:space="preserve">, Banyan consultant, </w:t>
      </w:r>
      <w:r w:rsidRPr="009044D3">
        <w:rPr>
          <w:rFonts w:ascii="Arial Narrow" w:hAnsi="Arial Narrow"/>
          <w:sz w:val="22"/>
          <w:szCs w:val="22"/>
        </w:rPr>
        <w:t xml:space="preserve">is an instructional design and training specialist with 20 years of international and domestic experience in the development of capacity building activities, needs assessments, training and train the trainer curricula, participant assessments, and impact evaluations. </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Lisa Tarantino</w:t>
      </w:r>
      <w:r w:rsidRPr="009044D3">
        <w:rPr>
          <w:rFonts w:ascii="Arial Narrow" w:hAnsi="Arial Narrow"/>
          <w:color w:val="000000"/>
          <w:sz w:val="22"/>
          <w:szCs w:val="22"/>
        </w:rPr>
        <w:t xml:space="preserve">, Banyan consultant, </w:t>
      </w:r>
      <w:r w:rsidR="00227C45" w:rsidRPr="009044D3">
        <w:rPr>
          <w:rFonts w:ascii="Arial Narrow" w:hAnsi="Arial Narrow"/>
          <w:sz w:val="22"/>
          <w:szCs w:val="22"/>
        </w:rPr>
        <w:t xml:space="preserve">is </w:t>
      </w:r>
      <w:r w:rsidRPr="009044D3">
        <w:rPr>
          <w:rFonts w:ascii="Arial Narrow" w:hAnsi="Arial Narrow"/>
          <w:sz w:val="22"/>
          <w:szCs w:val="22"/>
        </w:rPr>
        <w:t>a private health sector development and finance professional with over 12 years of experience.  She has regional expertise in</w:t>
      </w:r>
      <w:r w:rsidR="00227C45" w:rsidRPr="009044D3">
        <w:rPr>
          <w:rFonts w:ascii="Arial Narrow" w:hAnsi="Arial Narrow"/>
          <w:sz w:val="22"/>
          <w:szCs w:val="22"/>
        </w:rPr>
        <w:t xml:space="preserve"> </w:t>
      </w:r>
      <w:r w:rsidRPr="009044D3">
        <w:rPr>
          <w:rFonts w:ascii="Arial Narrow" w:hAnsi="Arial Narrow"/>
          <w:sz w:val="22"/>
          <w:szCs w:val="22"/>
        </w:rPr>
        <w:t>Eastern Europe and Asia, where she has contributed to the financing of micro and small businesses, including private health care pro</w:t>
      </w:r>
      <w:r w:rsidR="00EB6510" w:rsidRPr="009044D3">
        <w:rPr>
          <w:rFonts w:ascii="Arial Narrow" w:hAnsi="Arial Narrow"/>
          <w:sz w:val="22"/>
          <w:szCs w:val="22"/>
        </w:rPr>
        <w:t>viders</w:t>
      </w:r>
      <w:r w:rsidRPr="009044D3">
        <w:rPr>
          <w:rFonts w:ascii="Arial Narrow" w:hAnsi="Arial Narrow"/>
          <w:sz w:val="22"/>
          <w:szCs w:val="22"/>
        </w:rPr>
        <w:t>.</w:t>
      </w:r>
    </w:p>
    <w:p w:rsidR="004F6E88" w:rsidRPr="009044D3" w:rsidRDefault="004F6E88" w:rsidP="00EB6510">
      <w:pPr>
        <w:widowControl/>
        <w:autoSpaceDE w:val="0"/>
        <w:autoSpaceDN w:val="0"/>
        <w:adjustRightInd w:val="0"/>
        <w:spacing w:after="100"/>
        <w:rPr>
          <w:rFonts w:ascii="Arial Narrow" w:hAnsi="Arial Narrow"/>
          <w:color w:val="000000"/>
          <w:sz w:val="22"/>
          <w:szCs w:val="22"/>
        </w:rPr>
      </w:pPr>
      <w:r w:rsidRPr="009044D3">
        <w:rPr>
          <w:rFonts w:ascii="Arial Narrow" w:hAnsi="Arial Narrow"/>
          <w:b/>
          <w:color w:val="000000"/>
          <w:sz w:val="22"/>
          <w:szCs w:val="22"/>
        </w:rPr>
        <w:t xml:space="preserve">Amy </w:t>
      </w:r>
      <w:proofErr w:type="spellStart"/>
      <w:r w:rsidRPr="009044D3">
        <w:rPr>
          <w:rFonts w:ascii="Arial Narrow" w:hAnsi="Arial Narrow"/>
          <w:b/>
          <w:color w:val="000000"/>
          <w:sz w:val="22"/>
          <w:szCs w:val="22"/>
        </w:rPr>
        <w:t>Sletta</w:t>
      </w:r>
      <w:proofErr w:type="spellEnd"/>
      <w:r w:rsidRPr="009044D3">
        <w:rPr>
          <w:rFonts w:ascii="Arial Narrow" w:hAnsi="Arial Narrow"/>
          <w:color w:val="000000"/>
          <w:sz w:val="22"/>
          <w:szCs w:val="22"/>
        </w:rPr>
        <w:t xml:space="preserve">, </w:t>
      </w:r>
      <w:proofErr w:type="spellStart"/>
      <w:r w:rsidRPr="009044D3">
        <w:rPr>
          <w:rFonts w:ascii="Arial Narrow" w:hAnsi="Arial Narrow"/>
          <w:color w:val="000000"/>
          <w:sz w:val="22"/>
          <w:szCs w:val="22"/>
        </w:rPr>
        <w:t>MDi</w:t>
      </w:r>
      <w:proofErr w:type="spellEnd"/>
      <w:r w:rsidRPr="009044D3">
        <w:rPr>
          <w:rFonts w:ascii="Arial Narrow" w:hAnsi="Arial Narrow"/>
          <w:color w:val="000000"/>
          <w:sz w:val="22"/>
          <w:szCs w:val="22"/>
        </w:rPr>
        <w:t xml:space="preserve"> consultant, </w:t>
      </w:r>
      <w:r w:rsidRPr="009044D3">
        <w:rPr>
          <w:rFonts w:ascii="Arial Narrow" w:hAnsi="Arial Narrow"/>
          <w:sz w:val="22"/>
          <w:szCs w:val="22"/>
        </w:rPr>
        <w:t>has over 20 years of Information Technology experience with a specialization in Electronic Health Record (EHR) implementation.  She has managed multipl</w:t>
      </w:r>
      <w:r w:rsidR="002E2922" w:rsidRPr="009044D3">
        <w:rPr>
          <w:rFonts w:ascii="Arial Narrow" w:hAnsi="Arial Narrow"/>
          <w:sz w:val="22"/>
          <w:szCs w:val="22"/>
        </w:rPr>
        <w:t>e IT</w:t>
      </w:r>
      <w:r w:rsidRPr="009044D3">
        <w:rPr>
          <w:rFonts w:ascii="Arial Narrow" w:hAnsi="Arial Narrow"/>
          <w:sz w:val="22"/>
          <w:szCs w:val="22"/>
        </w:rPr>
        <w:t xml:space="preserve"> implementation projects</w:t>
      </w:r>
      <w:r w:rsidR="002E2922" w:rsidRPr="009044D3">
        <w:rPr>
          <w:rFonts w:ascii="Arial Narrow" w:hAnsi="Arial Narrow"/>
          <w:sz w:val="22"/>
          <w:szCs w:val="22"/>
        </w:rPr>
        <w:t>.</w:t>
      </w:r>
    </w:p>
    <w:p w:rsidR="00CD02DC" w:rsidRPr="009044D3" w:rsidRDefault="004F6E88" w:rsidP="00EB6510">
      <w:pPr>
        <w:widowControl/>
        <w:autoSpaceDE w:val="0"/>
        <w:autoSpaceDN w:val="0"/>
        <w:adjustRightInd w:val="0"/>
        <w:spacing w:after="100"/>
        <w:rPr>
          <w:rFonts w:ascii="Arial Narrow" w:hAnsi="Arial Narrow" w:cs="Calibri"/>
          <w:color w:val="000000"/>
          <w:sz w:val="22"/>
          <w:szCs w:val="22"/>
        </w:rPr>
      </w:pPr>
      <w:r w:rsidRPr="009044D3">
        <w:rPr>
          <w:rFonts w:ascii="Arial Narrow" w:hAnsi="Arial Narrow"/>
          <w:b/>
          <w:color w:val="000000"/>
          <w:sz w:val="22"/>
          <w:szCs w:val="22"/>
        </w:rPr>
        <w:t xml:space="preserve">Ahmad </w:t>
      </w:r>
      <w:proofErr w:type="spellStart"/>
      <w:r w:rsidRPr="009044D3">
        <w:rPr>
          <w:rFonts w:ascii="Arial Narrow" w:hAnsi="Arial Narrow"/>
          <w:b/>
          <w:color w:val="000000"/>
          <w:sz w:val="22"/>
          <w:szCs w:val="22"/>
        </w:rPr>
        <w:t>Hashem</w:t>
      </w:r>
      <w:proofErr w:type="spellEnd"/>
      <w:r w:rsidRPr="009044D3">
        <w:rPr>
          <w:rFonts w:ascii="Arial Narrow" w:hAnsi="Arial Narrow"/>
          <w:color w:val="000000"/>
          <w:sz w:val="22"/>
          <w:szCs w:val="22"/>
        </w:rPr>
        <w:t xml:space="preserve">, </w:t>
      </w:r>
      <w:proofErr w:type="spellStart"/>
      <w:r w:rsidRPr="009044D3">
        <w:rPr>
          <w:rFonts w:ascii="Arial Narrow" w:hAnsi="Arial Narrow"/>
          <w:color w:val="000000"/>
          <w:sz w:val="22"/>
          <w:szCs w:val="22"/>
        </w:rPr>
        <w:t>MDi</w:t>
      </w:r>
      <w:proofErr w:type="spellEnd"/>
      <w:r w:rsidRPr="009044D3">
        <w:rPr>
          <w:rFonts w:ascii="Arial Narrow" w:hAnsi="Arial Narrow"/>
          <w:color w:val="000000"/>
          <w:sz w:val="22"/>
          <w:szCs w:val="22"/>
        </w:rPr>
        <w:t xml:space="preserve"> consultant, </w:t>
      </w:r>
      <w:r w:rsidRPr="009044D3">
        <w:rPr>
          <w:rFonts w:ascii="Arial Narrow" w:hAnsi="Arial Narrow"/>
          <w:sz w:val="22"/>
          <w:szCs w:val="22"/>
        </w:rPr>
        <w:t>has developed expertise in “connected healthcare,” where multiple departments, sites, and users are provided access to healthcare information to improve the quality of their work</w:t>
      </w:r>
      <w:r w:rsidR="002E2922" w:rsidRPr="009044D3">
        <w:rPr>
          <w:rFonts w:ascii="Arial Narrow" w:hAnsi="Arial Narrow"/>
          <w:sz w:val="22"/>
          <w:szCs w:val="22"/>
        </w:rPr>
        <w:t>.</w:t>
      </w:r>
    </w:p>
    <w:sectPr w:rsidR="00CD02DC" w:rsidRPr="009044D3" w:rsidSect="009044D3">
      <w:headerReference w:type="default" r:id="rId9"/>
      <w:footerReference w:type="default" r:id="rId10"/>
      <w:pgSz w:w="12240" w:h="15840"/>
      <w:pgMar w:top="144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60" w:rsidRDefault="00C52060" w:rsidP="003929FC">
      <w:r>
        <w:separator/>
      </w:r>
    </w:p>
  </w:endnote>
  <w:endnote w:type="continuationSeparator" w:id="0">
    <w:p w:rsidR="00C52060" w:rsidRDefault="00C52060" w:rsidP="0039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3F" w:rsidRDefault="00E9723F">
    <w:pPr>
      <w:pStyle w:val="Footer"/>
    </w:pPr>
    <w:r>
      <w:t>______________________________________________________________________________</w:t>
    </w:r>
  </w:p>
  <w:p w:rsidR="00E9723F" w:rsidRPr="00E9723F" w:rsidRDefault="00E9723F">
    <w:pPr>
      <w:pStyle w:val="Footer"/>
      <w:rPr>
        <w:sz w:val="18"/>
        <w:szCs w:val="18"/>
      </w:rPr>
    </w:pPr>
    <w:r w:rsidRPr="00E9723F">
      <w:rPr>
        <w:sz w:val="18"/>
        <w:szCs w:val="18"/>
      </w:rPr>
      <w:t>USAID Health System Strengthening Project</w:t>
    </w:r>
  </w:p>
  <w:p w:rsidR="00E9723F" w:rsidRPr="00E9723F" w:rsidRDefault="00E9723F">
    <w:pPr>
      <w:pStyle w:val="Footer"/>
      <w:rPr>
        <w:sz w:val="18"/>
        <w:szCs w:val="18"/>
      </w:rPr>
    </w:pPr>
    <w:r w:rsidRPr="00E9723F">
      <w:rPr>
        <w:sz w:val="18"/>
        <w:szCs w:val="18"/>
      </w:rPr>
      <w:t>1b Budapest Str. 5th FL. Tbilisi 0160 Georgia Tel. (995 32) 388733/34 Fax: (995 32)</w:t>
    </w:r>
  </w:p>
  <w:p w:rsidR="00DE582A" w:rsidRDefault="00DE5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60" w:rsidRDefault="00C52060" w:rsidP="003929FC">
      <w:r>
        <w:separator/>
      </w:r>
    </w:p>
  </w:footnote>
  <w:footnote w:type="continuationSeparator" w:id="0">
    <w:p w:rsidR="00C52060" w:rsidRDefault="00C52060" w:rsidP="00392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9FC" w:rsidRDefault="00612A18">
    <w:pPr>
      <w:pStyle w:val="Header"/>
    </w:pPr>
    <w:r w:rsidRPr="00612A18">
      <w:rPr>
        <w:noProof/>
      </w:rPr>
      <w:drawing>
        <wp:anchor distT="0" distB="0" distL="114300" distR="114300" simplePos="0" relativeHeight="251659264" behindDoc="0" locked="0" layoutInCell="1" allowOverlap="1">
          <wp:simplePos x="0" y="0"/>
          <wp:positionH relativeFrom="column">
            <wp:posOffset>-194310</wp:posOffset>
          </wp:positionH>
          <wp:positionV relativeFrom="paragraph">
            <wp:posOffset>-285750</wp:posOffset>
          </wp:positionV>
          <wp:extent cx="4048125" cy="866775"/>
          <wp:effectExtent l="19050" t="0" r="9525" b="0"/>
          <wp:wrapThrough wrapText="bothSides">
            <wp:wrapPolygon edited="0">
              <wp:start x="-102" y="0"/>
              <wp:lineTo x="-102" y="21363"/>
              <wp:lineTo x="21651" y="21363"/>
              <wp:lineTo x="21651" y="0"/>
              <wp:lineTo x="-102" y="0"/>
            </wp:wrapPolygon>
          </wp:wrapThrough>
          <wp:docPr id="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4048125" cy="866775"/>
                  </a:xfrm>
                  <a:prstGeom prst="rect">
                    <a:avLst/>
                  </a:prstGeom>
                  <a:noFill/>
                  <a:ln w="9525">
                    <a:noFill/>
                    <a:miter lim="800000"/>
                    <a:headEnd/>
                    <a:tailEnd/>
                  </a:ln>
                </pic:spPr>
              </pic:pic>
            </a:graphicData>
          </a:graphic>
        </wp:anchor>
      </w:drawing>
    </w:r>
  </w:p>
  <w:p w:rsidR="003929FC" w:rsidRDefault="00392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389"/>
    <w:multiLevelType w:val="hybridMultilevel"/>
    <w:tmpl w:val="1402CF88"/>
    <w:lvl w:ilvl="0" w:tplc="1480B1C4">
      <w:start w:val="1"/>
      <w:numFmt w:val="bullet"/>
      <w:lvlText w:val="►"/>
      <w:lvlJc w:val="left"/>
      <w:pPr>
        <w:ind w:left="360" w:hanging="360"/>
      </w:pPr>
      <w:rPr>
        <w:rFonts w:ascii="Courier New" w:hAnsi="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6F73D9"/>
    <w:multiLevelType w:val="hybridMultilevel"/>
    <w:tmpl w:val="1F044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E"/>
    <w:rsid w:val="00026B9E"/>
    <w:rsid w:val="0003259C"/>
    <w:rsid w:val="00085A90"/>
    <w:rsid w:val="000927BC"/>
    <w:rsid w:val="000A2F76"/>
    <w:rsid w:val="000C5EF8"/>
    <w:rsid w:val="000F26DE"/>
    <w:rsid w:val="001648B0"/>
    <w:rsid w:val="00180BFF"/>
    <w:rsid w:val="001A0D5D"/>
    <w:rsid w:val="001E3423"/>
    <w:rsid w:val="002021D7"/>
    <w:rsid w:val="00207A4E"/>
    <w:rsid w:val="00227C45"/>
    <w:rsid w:val="002438EC"/>
    <w:rsid w:val="00245325"/>
    <w:rsid w:val="002E2922"/>
    <w:rsid w:val="00317B0F"/>
    <w:rsid w:val="003365D6"/>
    <w:rsid w:val="003929FC"/>
    <w:rsid w:val="003E55AE"/>
    <w:rsid w:val="00457F81"/>
    <w:rsid w:val="00467283"/>
    <w:rsid w:val="00467E7F"/>
    <w:rsid w:val="004A5D92"/>
    <w:rsid w:val="004C2397"/>
    <w:rsid w:val="004F6E88"/>
    <w:rsid w:val="00503402"/>
    <w:rsid w:val="005710B0"/>
    <w:rsid w:val="00586AF2"/>
    <w:rsid w:val="00591E71"/>
    <w:rsid w:val="005E10C3"/>
    <w:rsid w:val="00612A18"/>
    <w:rsid w:val="00616219"/>
    <w:rsid w:val="006736A0"/>
    <w:rsid w:val="00694D08"/>
    <w:rsid w:val="006B490E"/>
    <w:rsid w:val="006F6B3B"/>
    <w:rsid w:val="00711E2A"/>
    <w:rsid w:val="00772FFF"/>
    <w:rsid w:val="007D3F36"/>
    <w:rsid w:val="007F2333"/>
    <w:rsid w:val="008A53FC"/>
    <w:rsid w:val="008D4903"/>
    <w:rsid w:val="008E1821"/>
    <w:rsid w:val="008E7E32"/>
    <w:rsid w:val="00903AA4"/>
    <w:rsid w:val="009044D3"/>
    <w:rsid w:val="00906B4C"/>
    <w:rsid w:val="0091045F"/>
    <w:rsid w:val="009541D3"/>
    <w:rsid w:val="00971BC6"/>
    <w:rsid w:val="009B56BD"/>
    <w:rsid w:val="00A07D57"/>
    <w:rsid w:val="00AE36FD"/>
    <w:rsid w:val="00AE5680"/>
    <w:rsid w:val="00B2513E"/>
    <w:rsid w:val="00B301C2"/>
    <w:rsid w:val="00B3083D"/>
    <w:rsid w:val="00B3210B"/>
    <w:rsid w:val="00B5026A"/>
    <w:rsid w:val="00BC1C30"/>
    <w:rsid w:val="00C03FDD"/>
    <w:rsid w:val="00C16436"/>
    <w:rsid w:val="00C2178B"/>
    <w:rsid w:val="00C52060"/>
    <w:rsid w:val="00C6799D"/>
    <w:rsid w:val="00C67AF6"/>
    <w:rsid w:val="00C90B11"/>
    <w:rsid w:val="00CD02DC"/>
    <w:rsid w:val="00D1316E"/>
    <w:rsid w:val="00D20B9F"/>
    <w:rsid w:val="00D25833"/>
    <w:rsid w:val="00D2632A"/>
    <w:rsid w:val="00DB0F4C"/>
    <w:rsid w:val="00DE525F"/>
    <w:rsid w:val="00DE582A"/>
    <w:rsid w:val="00DF726E"/>
    <w:rsid w:val="00E0687F"/>
    <w:rsid w:val="00E35DB7"/>
    <w:rsid w:val="00E6249B"/>
    <w:rsid w:val="00E63F9D"/>
    <w:rsid w:val="00E9723F"/>
    <w:rsid w:val="00EB6510"/>
    <w:rsid w:val="00EB6C2F"/>
    <w:rsid w:val="00EC4F79"/>
    <w:rsid w:val="00ED2F7D"/>
    <w:rsid w:val="00F010B6"/>
    <w:rsid w:val="00F057BF"/>
    <w:rsid w:val="00F310C0"/>
    <w:rsid w:val="00F31578"/>
    <w:rsid w:val="00F41AD0"/>
    <w:rsid w:val="00F45143"/>
    <w:rsid w:val="00F97CC7"/>
    <w:rsid w:val="00FC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16E"/>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0B11"/>
    <w:rPr>
      <w:rFonts w:ascii="Tahoma" w:hAnsi="Tahoma" w:cs="Tahoma"/>
      <w:sz w:val="16"/>
      <w:szCs w:val="16"/>
    </w:rPr>
  </w:style>
  <w:style w:type="character" w:customStyle="1" w:styleId="BalloonTextChar">
    <w:name w:val="Balloon Text Char"/>
    <w:basedOn w:val="DefaultParagraphFont"/>
    <w:link w:val="BalloonText"/>
    <w:rsid w:val="00C90B11"/>
    <w:rPr>
      <w:rFonts w:ascii="Tahoma" w:hAnsi="Tahoma" w:cs="Tahoma"/>
      <w:snapToGrid w:val="0"/>
      <w:sz w:val="16"/>
      <w:szCs w:val="16"/>
    </w:rPr>
  </w:style>
  <w:style w:type="paragraph" w:styleId="Header">
    <w:name w:val="header"/>
    <w:basedOn w:val="Normal"/>
    <w:link w:val="HeaderChar"/>
    <w:uiPriority w:val="99"/>
    <w:rsid w:val="003929FC"/>
    <w:pPr>
      <w:tabs>
        <w:tab w:val="center" w:pos="4680"/>
        <w:tab w:val="right" w:pos="9360"/>
      </w:tabs>
    </w:pPr>
  </w:style>
  <w:style w:type="character" w:customStyle="1" w:styleId="HeaderChar">
    <w:name w:val="Header Char"/>
    <w:basedOn w:val="DefaultParagraphFont"/>
    <w:link w:val="Header"/>
    <w:uiPriority w:val="99"/>
    <w:rsid w:val="003929FC"/>
    <w:rPr>
      <w:snapToGrid w:val="0"/>
      <w:sz w:val="24"/>
    </w:rPr>
  </w:style>
  <w:style w:type="paragraph" w:styleId="Footer">
    <w:name w:val="footer"/>
    <w:basedOn w:val="Normal"/>
    <w:link w:val="FooterChar"/>
    <w:uiPriority w:val="99"/>
    <w:rsid w:val="003929FC"/>
    <w:pPr>
      <w:tabs>
        <w:tab w:val="center" w:pos="4680"/>
        <w:tab w:val="right" w:pos="9360"/>
      </w:tabs>
    </w:pPr>
  </w:style>
  <w:style w:type="character" w:customStyle="1" w:styleId="FooterChar">
    <w:name w:val="Footer Char"/>
    <w:basedOn w:val="DefaultParagraphFont"/>
    <w:link w:val="Footer"/>
    <w:uiPriority w:val="99"/>
    <w:rsid w:val="003929FC"/>
    <w:rPr>
      <w:snapToGrid w:val="0"/>
      <w:sz w:val="24"/>
    </w:rPr>
  </w:style>
  <w:style w:type="paragraph" w:styleId="ListParagraph">
    <w:name w:val="List Paragraph"/>
    <w:basedOn w:val="Normal"/>
    <w:uiPriority w:val="34"/>
    <w:qFormat/>
    <w:rsid w:val="00026B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16E"/>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90B11"/>
    <w:rPr>
      <w:rFonts w:ascii="Tahoma" w:hAnsi="Tahoma" w:cs="Tahoma"/>
      <w:sz w:val="16"/>
      <w:szCs w:val="16"/>
    </w:rPr>
  </w:style>
  <w:style w:type="character" w:customStyle="1" w:styleId="BalloonTextChar">
    <w:name w:val="Balloon Text Char"/>
    <w:basedOn w:val="DefaultParagraphFont"/>
    <w:link w:val="BalloonText"/>
    <w:rsid w:val="00C90B11"/>
    <w:rPr>
      <w:rFonts w:ascii="Tahoma" w:hAnsi="Tahoma" w:cs="Tahoma"/>
      <w:snapToGrid w:val="0"/>
      <w:sz w:val="16"/>
      <w:szCs w:val="16"/>
    </w:rPr>
  </w:style>
  <w:style w:type="paragraph" w:styleId="Header">
    <w:name w:val="header"/>
    <w:basedOn w:val="Normal"/>
    <w:link w:val="HeaderChar"/>
    <w:uiPriority w:val="99"/>
    <w:rsid w:val="003929FC"/>
    <w:pPr>
      <w:tabs>
        <w:tab w:val="center" w:pos="4680"/>
        <w:tab w:val="right" w:pos="9360"/>
      </w:tabs>
    </w:pPr>
  </w:style>
  <w:style w:type="character" w:customStyle="1" w:styleId="HeaderChar">
    <w:name w:val="Header Char"/>
    <w:basedOn w:val="DefaultParagraphFont"/>
    <w:link w:val="Header"/>
    <w:uiPriority w:val="99"/>
    <w:rsid w:val="003929FC"/>
    <w:rPr>
      <w:snapToGrid w:val="0"/>
      <w:sz w:val="24"/>
    </w:rPr>
  </w:style>
  <w:style w:type="paragraph" w:styleId="Footer">
    <w:name w:val="footer"/>
    <w:basedOn w:val="Normal"/>
    <w:link w:val="FooterChar"/>
    <w:uiPriority w:val="99"/>
    <w:rsid w:val="003929FC"/>
    <w:pPr>
      <w:tabs>
        <w:tab w:val="center" w:pos="4680"/>
        <w:tab w:val="right" w:pos="9360"/>
      </w:tabs>
    </w:pPr>
  </w:style>
  <w:style w:type="character" w:customStyle="1" w:styleId="FooterChar">
    <w:name w:val="Footer Char"/>
    <w:basedOn w:val="DefaultParagraphFont"/>
    <w:link w:val="Footer"/>
    <w:uiPriority w:val="99"/>
    <w:rsid w:val="003929FC"/>
    <w:rPr>
      <w:snapToGrid w:val="0"/>
      <w:sz w:val="24"/>
    </w:rPr>
  </w:style>
  <w:style w:type="paragraph" w:styleId="ListParagraph">
    <w:name w:val="List Paragraph"/>
    <w:basedOn w:val="Normal"/>
    <w:uiPriority w:val="34"/>
    <w:qFormat/>
    <w:rsid w:val="00026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CE7A-F0AF-4470-9C1C-98F85959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USAID Georgia Health System Strengthening Project (Georgia-HSSP), aims to help the Republic of Georgia strengthen insurer capacity to provide quality health insurance services, provider capacity to manage and deliver quality health services, and the </vt:lpstr>
    </vt:vector>
  </TitlesOfParts>
  <Company>Abt Associates, Inc.</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USAID Georgia Health System Strengthening Project (Georgia-HSSP), aims to help the Republic of Georgia strengthen insurer capacity to provide quality health insurance services, provider capacity to manage and deliver quality health services, and the </dc:title>
  <dc:subject/>
  <dc:creator>Rosenfeld</dc:creator>
  <cp:keywords/>
  <dc:description/>
  <cp:lastModifiedBy>Lali Buskivadze</cp:lastModifiedBy>
  <cp:revision>2</cp:revision>
  <cp:lastPrinted>2010-01-27T11:41:00Z</cp:lastPrinted>
  <dcterms:created xsi:type="dcterms:W3CDTF">2012-11-07T10:42:00Z</dcterms:created>
  <dcterms:modified xsi:type="dcterms:W3CDTF">2012-11-07T10:42:00Z</dcterms:modified>
</cp:coreProperties>
</file>